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20" w:rsidRPr="00FF0120" w:rsidRDefault="00FF0120" w:rsidP="00FF0120">
      <w:pPr>
        <w:pStyle w:val="HTML"/>
        <w:spacing w:line="360" w:lineRule="auto"/>
        <w:jc w:val="right"/>
        <w:rPr>
          <w:rFonts w:ascii="Times New Roman" w:hAnsi="Times New Roman" w:cs="Times New Roman"/>
          <w:i/>
          <w:sz w:val="28"/>
          <w:szCs w:val="28"/>
        </w:rPr>
      </w:pPr>
      <w:bookmarkStart w:id="0" w:name="_GoBack"/>
      <w:bookmarkEnd w:id="0"/>
      <w:r w:rsidRPr="00FF0120">
        <w:rPr>
          <w:rFonts w:ascii="Times New Roman" w:hAnsi="Times New Roman" w:cs="Times New Roman"/>
          <w:i/>
          <w:sz w:val="28"/>
          <w:szCs w:val="28"/>
        </w:rPr>
        <w:t>Конявская С. В.</w:t>
      </w:r>
    </w:p>
    <w:p w:rsidR="00CC4EC9" w:rsidRPr="00F262E0" w:rsidRDefault="004A2108" w:rsidP="00F262E0">
      <w:pPr>
        <w:pStyle w:val="HTML"/>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CC4EC9" w:rsidRPr="00F262E0">
        <w:rPr>
          <w:rFonts w:ascii="Times New Roman" w:hAnsi="Times New Roman" w:cs="Times New Roman"/>
          <w:b/>
          <w:sz w:val="28"/>
          <w:szCs w:val="28"/>
        </w:rPr>
        <w:t>Специальное</w:t>
      </w:r>
      <w:r>
        <w:rPr>
          <w:rFonts w:ascii="Times New Roman" w:hAnsi="Times New Roman" w:cs="Times New Roman"/>
          <w:b/>
          <w:sz w:val="28"/>
          <w:szCs w:val="28"/>
        </w:rPr>
        <w:t>»</w:t>
      </w:r>
      <w:r w:rsidR="00CC4EC9" w:rsidRPr="00F262E0">
        <w:rPr>
          <w:rFonts w:ascii="Times New Roman" w:hAnsi="Times New Roman" w:cs="Times New Roman"/>
          <w:b/>
          <w:sz w:val="28"/>
          <w:szCs w:val="28"/>
        </w:rPr>
        <w:t xml:space="preserve"> </w:t>
      </w:r>
      <w:r w:rsidR="00CC4EC9" w:rsidRPr="00F262E0">
        <w:rPr>
          <w:rFonts w:ascii="Times New Roman" w:hAnsi="Times New Roman" w:cs="Times New Roman"/>
          <w:b/>
          <w:sz w:val="28"/>
          <w:szCs w:val="28"/>
          <w:lang w:val="en-US"/>
        </w:rPr>
        <w:t>vs</w:t>
      </w:r>
      <w:r w:rsidR="00CC4EC9" w:rsidRPr="00F262E0">
        <w:rPr>
          <w:rFonts w:ascii="Times New Roman" w:hAnsi="Times New Roman" w:cs="Times New Roman"/>
          <w:b/>
          <w:sz w:val="28"/>
          <w:szCs w:val="28"/>
        </w:rPr>
        <w:t xml:space="preserve"> </w:t>
      </w:r>
      <w:r>
        <w:rPr>
          <w:rFonts w:ascii="Times New Roman" w:hAnsi="Times New Roman" w:cs="Times New Roman"/>
          <w:b/>
          <w:sz w:val="28"/>
          <w:szCs w:val="28"/>
        </w:rPr>
        <w:t>«</w:t>
      </w:r>
      <w:r w:rsidR="00CC4EC9" w:rsidRPr="00F262E0">
        <w:rPr>
          <w:rFonts w:ascii="Times New Roman" w:hAnsi="Times New Roman" w:cs="Times New Roman"/>
          <w:b/>
          <w:sz w:val="28"/>
          <w:szCs w:val="28"/>
        </w:rPr>
        <w:t>универсальное</w:t>
      </w:r>
      <w:r>
        <w:rPr>
          <w:rFonts w:ascii="Times New Roman" w:hAnsi="Times New Roman" w:cs="Times New Roman"/>
          <w:b/>
          <w:sz w:val="28"/>
          <w:szCs w:val="28"/>
        </w:rPr>
        <w:t>»</w:t>
      </w:r>
      <w:r w:rsidR="00CC4EC9" w:rsidRPr="00F262E0">
        <w:rPr>
          <w:rFonts w:ascii="Times New Roman" w:hAnsi="Times New Roman" w:cs="Times New Roman"/>
          <w:b/>
          <w:sz w:val="28"/>
          <w:szCs w:val="28"/>
        </w:rPr>
        <w:t xml:space="preserve"> как базовая дихотомия всеобщей теории всего</w:t>
      </w:r>
    </w:p>
    <w:p w:rsidR="00D86C45" w:rsidRDefault="00D86C45"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Противопоставление специального и универсального (чего угодно – питания, одежды, автомобилей, вычислительной техники, средств связи, косметики – ряд может быть бесконечным и разноуровневым на столько, на сколько поз</w:t>
      </w:r>
      <w:r w:rsidR="00F262E0">
        <w:rPr>
          <w:rFonts w:ascii="Times New Roman" w:hAnsi="Times New Roman" w:cs="Times New Roman"/>
          <w:sz w:val="28"/>
          <w:szCs w:val="28"/>
        </w:rPr>
        <w:t>волит внутренняя свобода автора</w:t>
      </w:r>
      <w:r>
        <w:rPr>
          <w:rFonts w:ascii="Times New Roman" w:hAnsi="Times New Roman" w:cs="Times New Roman"/>
          <w:sz w:val="28"/>
          <w:szCs w:val="28"/>
        </w:rPr>
        <w:t>) – видимо, в природе человека ровно в той же мере, в какой и стремление к их смешению и перестановке.</w:t>
      </w:r>
    </w:p>
    <w:p w:rsidR="00961AAE" w:rsidRDefault="00961AAE"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Джинсы стали универсальной одеждой из специальной, а сарафаны и кокошники – наоборот, хаммер стал обыкновенной машиной, а пежо – полицейской, радиотелефоны и скремблеры стали бытовыми приборами, а пейджеры – средствами оперативной связи врачей. Чтобы не затягивать вступление, не стану множить примеры, они все примерно одинаковы. </w:t>
      </w:r>
    </w:p>
    <w:p w:rsidR="003B3A82" w:rsidRDefault="00961AAE"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Развитие средств вычислительной техники не исключение из общего правила, эта тенденция на ней тем заметнее, чем вообще заметнее ее развитие, по сравнению с остальными областями жизни. </w:t>
      </w:r>
      <w:r w:rsidR="003B3A82">
        <w:rPr>
          <w:rFonts w:ascii="Times New Roman" w:hAnsi="Times New Roman" w:cs="Times New Roman"/>
          <w:sz w:val="28"/>
          <w:szCs w:val="28"/>
        </w:rPr>
        <w:t xml:space="preserve">В отношении операционных систем об этом, в частности, писал В. А. Конявский </w:t>
      </w:r>
      <w:r w:rsidR="003B3A82" w:rsidRPr="003B3A82">
        <w:rPr>
          <w:rFonts w:ascii="Times New Roman" w:hAnsi="Times New Roman" w:cs="Times New Roman"/>
          <w:sz w:val="28"/>
          <w:szCs w:val="28"/>
        </w:rPr>
        <w:t>[</w:t>
      </w:r>
      <w:r w:rsidR="003B3A82">
        <w:rPr>
          <w:rFonts w:ascii="Times New Roman" w:hAnsi="Times New Roman" w:cs="Times New Roman"/>
          <w:sz w:val="28"/>
          <w:szCs w:val="28"/>
        </w:rPr>
        <w:t xml:space="preserve">1. С. </w:t>
      </w:r>
      <w:r w:rsidR="007C2190">
        <w:rPr>
          <w:rFonts w:ascii="Times New Roman" w:hAnsi="Times New Roman" w:cs="Times New Roman"/>
          <w:sz w:val="28"/>
          <w:szCs w:val="28"/>
        </w:rPr>
        <w:t xml:space="preserve">211–212, 2. С. </w:t>
      </w:r>
      <w:r w:rsidR="002D6B56">
        <w:rPr>
          <w:rFonts w:ascii="Times New Roman" w:hAnsi="Times New Roman" w:cs="Times New Roman"/>
          <w:sz w:val="28"/>
          <w:szCs w:val="28"/>
        </w:rPr>
        <w:t>808</w:t>
      </w:r>
      <w:r w:rsidR="003B3A82" w:rsidRPr="003B3A82">
        <w:rPr>
          <w:rFonts w:ascii="Times New Roman" w:hAnsi="Times New Roman" w:cs="Times New Roman"/>
          <w:sz w:val="28"/>
          <w:szCs w:val="28"/>
        </w:rPr>
        <w:t>]</w:t>
      </w:r>
      <w:r w:rsidR="002631D6">
        <w:rPr>
          <w:rFonts w:ascii="Times New Roman" w:hAnsi="Times New Roman" w:cs="Times New Roman"/>
          <w:sz w:val="28"/>
          <w:szCs w:val="28"/>
        </w:rPr>
        <w:t xml:space="preserve">, где отмечал, что универсальные ОС постепенно становятся в определенном смысле тоже специализированными – для «дома и офиса», для информационных задач, а </w:t>
      </w:r>
      <w:r w:rsidR="00E24368">
        <w:rPr>
          <w:rFonts w:ascii="Times New Roman" w:hAnsi="Times New Roman" w:cs="Times New Roman"/>
          <w:sz w:val="28"/>
          <w:szCs w:val="28"/>
        </w:rPr>
        <w:t>для решения задач, требующих</w:t>
      </w:r>
      <w:r w:rsidR="002631D6">
        <w:rPr>
          <w:rFonts w:ascii="Times New Roman" w:hAnsi="Times New Roman" w:cs="Times New Roman"/>
          <w:sz w:val="28"/>
          <w:szCs w:val="28"/>
        </w:rPr>
        <w:t xml:space="preserve"> </w:t>
      </w:r>
      <w:r w:rsidR="00E24368">
        <w:rPr>
          <w:rFonts w:ascii="Times New Roman" w:hAnsi="Times New Roman" w:cs="Times New Roman"/>
          <w:sz w:val="28"/>
          <w:szCs w:val="28"/>
        </w:rPr>
        <w:t xml:space="preserve">работы в реальном масштабе времени становятся все менее пригодны, требуя бесконечного наращивания ресурсов аппаратуры. </w:t>
      </w:r>
      <w:r w:rsidR="003B3A82">
        <w:rPr>
          <w:rFonts w:ascii="Times New Roman" w:hAnsi="Times New Roman" w:cs="Times New Roman"/>
          <w:sz w:val="28"/>
          <w:szCs w:val="28"/>
        </w:rPr>
        <w:t>Об аппаратной стороне дела он писал там же в менее явной форме</w:t>
      </w:r>
      <w:r w:rsidR="00141804">
        <w:rPr>
          <w:rFonts w:ascii="Times New Roman" w:hAnsi="Times New Roman" w:cs="Times New Roman"/>
          <w:sz w:val="28"/>
          <w:szCs w:val="28"/>
        </w:rPr>
        <w:t xml:space="preserve"> </w:t>
      </w:r>
      <w:r w:rsidR="00141804" w:rsidRPr="00141804">
        <w:rPr>
          <w:rFonts w:ascii="Times New Roman" w:hAnsi="Times New Roman" w:cs="Times New Roman"/>
          <w:sz w:val="28"/>
          <w:szCs w:val="28"/>
        </w:rPr>
        <w:t>[</w:t>
      </w:r>
      <w:r w:rsidR="00141804">
        <w:rPr>
          <w:rFonts w:ascii="Times New Roman" w:hAnsi="Times New Roman" w:cs="Times New Roman"/>
          <w:sz w:val="28"/>
          <w:szCs w:val="28"/>
        </w:rPr>
        <w:t xml:space="preserve">Там же. С. </w:t>
      </w:r>
      <w:r w:rsidR="002D6B56">
        <w:rPr>
          <w:rFonts w:ascii="Times New Roman" w:hAnsi="Times New Roman" w:cs="Times New Roman"/>
          <w:sz w:val="28"/>
          <w:szCs w:val="28"/>
        </w:rPr>
        <w:t>809–811</w:t>
      </w:r>
      <w:r w:rsidR="00141804" w:rsidRPr="00141804">
        <w:rPr>
          <w:rFonts w:ascii="Times New Roman" w:hAnsi="Times New Roman" w:cs="Times New Roman"/>
          <w:sz w:val="28"/>
          <w:szCs w:val="28"/>
        </w:rPr>
        <w:t>]</w:t>
      </w:r>
      <w:r w:rsidR="003B3A82">
        <w:rPr>
          <w:rFonts w:ascii="Times New Roman" w:hAnsi="Times New Roman" w:cs="Times New Roman"/>
          <w:sz w:val="28"/>
          <w:szCs w:val="28"/>
        </w:rPr>
        <w:t xml:space="preserve">, и в последующие годы во вполне явной </w:t>
      </w:r>
      <w:r w:rsidR="000A1B4E">
        <w:rPr>
          <w:rFonts w:ascii="Times New Roman" w:hAnsi="Times New Roman" w:cs="Times New Roman"/>
          <w:sz w:val="28"/>
          <w:szCs w:val="28"/>
        </w:rPr>
        <w:t>–</w:t>
      </w:r>
      <w:r w:rsidR="003B3A82">
        <w:rPr>
          <w:rFonts w:ascii="Times New Roman" w:hAnsi="Times New Roman" w:cs="Times New Roman"/>
          <w:sz w:val="28"/>
          <w:szCs w:val="28"/>
        </w:rPr>
        <w:t xml:space="preserve"> </w:t>
      </w:r>
      <w:r w:rsidR="000A1B4E">
        <w:rPr>
          <w:rFonts w:ascii="Times New Roman" w:hAnsi="Times New Roman" w:cs="Times New Roman"/>
          <w:sz w:val="28"/>
          <w:szCs w:val="28"/>
        </w:rPr>
        <w:t xml:space="preserve">например, в </w:t>
      </w:r>
      <w:r w:rsidR="000A1B4E" w:rsidRPr="000A1B4E">
        <w:rPr>
          <w:rFonts w:ascii="Times New Roman" w:hAnsi="Times New Roman" w:cs="Times New Roman"/>
          <w:sz w:val="28"/>
          <w:szCs w:val="28"/>
        </w:rPr>
        <w:t>[</w:t>
      </w:r>
      <w:r w:rsidR="007C2190">
        <w:rPr>
          <w:rFonts w:ascii="Times New Roman" w:hAnsi="Times New Roman" w:cs="Times New Roman"/>
          <w:sz w:val="28"/>
          <w:szCs w:val="28"/>
        </w:rPr>
        <w:t>3</w:t>
      </w:r>
      <w:r w:rsidR="002E4CDF">
        <w:rPr>
          <w:rFonts w:ascii="Times New Roman" w:hAnsi="Times New Roman" w:cs="Times New Roman"/>
          <w:sz w:val="28"/>
          <w:szCs w:val="28"/>
        </w:rPr>
        <w:t>, 4</w:t>
      </w:r>
      <w:r w:rsidR="000A1B4E" w:rsidRPr="000A1B4E">
        <w:rPr>
          <w:rFonts w:ascii="Times New Roman" w:hAnsi="Times New Roman" w:cs="Times New Roman"/>
          <w:sz w:val="28"/>
          <w:szCs w:val="28"/>
        </w:rPr>
        <w:t>]</w:t>
      </w:r>
      <w:r w:rsidR="00141804">
        <w:rPr>
          <w:rFonts w:ascii="Times New Roman" w:hAnsi="Times New Roman" w:cs="Times New Roman"/>
          <w:sz w:val="28"/>
          <w:szCs w:val="28"/>
        </w:rPr>
        <w:t xml:space="preserve"> и др</w:t>
      </w:r>
      <w:r w:rsidR="000A1B4E">
        <w:rPr>
          <w:rFonts w:ascii="Times New Roman" w:hAnsi="Times New Roman" w:cs="Times New Roman"/>
          <w:sz w:val="28"/>
          <w:szCs w:val="28"/>
        </w:rPr>
        <w:t>.</w:t>
      </w:r>
    </w:p>
    <w:p w:rsidR="000A1B4E" w:rsidRDefault="000A1B4E"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Казалось бы, в сфере защиты информации эта дихотомия проявиться не может в принципе, потому что средство защиты информации – это уже само по себе довольно высокий уровень специализированности. Однако, нет.</w:t>
      </w:r>
      <w:r w:rsidR="00806373">
        <w:rPr>
          <w:rFonts w:ascii="Times New Roman" w:hAnsi="Times New Roman" w:cs="Times New Roman"/>
          <w:sz w:val="28"/>
          <w:szCs w:val="28"/>
        </w:rPr>
        <w:t xml:space="preserve"> </w:t>
      </w:r>
    </w:p>
    <w:p w:rsidR="006E49A6" w:rsidRDefault="006E49A6"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эта дихотомия проявляет себя, действительно, в сущностном, категориальном признаке технической защиты информации вообще – техническая защита информации – это ограничение универсальности </w:t>
      </w:r>
      <w:r>
        <w:rPr>
          <w:rFonts w:ascii="Times New Roman" w:hAnsi="Times New Roman" w:cs="Times New Roman"/>
          <w:sz w:val="28"/>
          <w:szCs w:val="28"/>
        </w:rPr>
        <w:lastRenderedPageBreak/>
        <w:t>СВТ.</w:t>
      </w:r>
      <w:r w:rsidR="00462179">
        <w:rPr>
          <w:rFonts w:ascii="Times New Roman" w:hAnsi="Times New Roman" w:cs="Times New Roman"/>
          <w:sz w:val="28"/>
          <w:szCs w:val="28"/>
        </w:rPr>
        <w:t xml:space="preserve"> Защищенный компьютер – уже не универсальный компьютер, на нем можно не все, не всем и не всегда.</w:t>
      </w:r>
    </w:p>
    <w:p w:rsidR="00462179" w:rsidRPr="00925FA9" w:rsidRDefault="00925FA9" w:rsidP="00141804">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Предельный случай, ярко выпячивающий эту черту – функционально замкнутая среда (ФЗС), когда «целый компьютер» (в принципе – универсальный, фон-Неймановский, машина Тьюринга, можно сказать) используется в один момент времени только для одной задачи, и тем избегается нежелательное взаимовлияние программ </w:t>
      </w:r>
      <w:r w:rsidRPr="00925FA9">
        <w:rPr>
          <w:rFonts w:ascii="Times New Roman" w:hAnsi="Times New Roman" w:cs="Times New Roman"/>
          <w:sz w:val="28"/>
          <w:szCs w:val="28"/>
        </w:rPr>
        <w:t>[</w:t>
      </w:r>
      <w:r w:rsidR="007C2190">
        <w:rPr>
          <w:rFonts w:ascii="Times New Roman" w:hAnsi="Times New Roman" w:cs="Times New Roman"/>
          <w:sz w:val="28"/>
          <w:szCs w:val="28"/>
        </w:rPr>
        <w:t>2</w:t>
      </w:r>
      <w:r>
        <w:rPr>
          <w:rFonts w:ascii="Times New Roman" w:hAnsi="Times New Roman" w:cs="Times New Roman"/>
          <w:sz w:val="28"/>
          <w:szCs w:val="28"/>
        </w:rPr>
        <w:t xml:space="preserve">. С. </w:t>
      </w:r>
      <w:r w:rsidR="0058647E">
        <w:rPr>
          <w:rFonts w:ascii="Times New Roman" w:hAnsi="Times New Roman" w:cs="Times New Roman"/>
          <w:sz w:val="28"/>
          <w:szCs w:val="28"/>
        </w:rPr>
        <w:t>739</w:t>
      </w:r>
      <w:r w:rsidRPr="00925FA9">
        <w:rPr>
          <w:rFonts w:ascii="Times New Roman" w:hAnsi="Times New Roman" w:cs="Times New Roman"/>
          <w:sz w:val="28"/>
          <w:szCs w:val="28"/>
        </w:rPr>
        <w:t>]</w:t>
      </w:r>
      <w:r>
        <w:rPr>
          <w:rFonts w:ascii="Times New Roman" w:hAnsi="Times New Roman" w:cs="Times New Roman"/>
          <w:sz w:val="28"/>
          <w:szCs w:val="28"/>
        </w:rPr>
        <w:t xml:space="preserve">. </w:t>
      </w:r>
    </w:p>
    <w:p w:rsidR="00925FA9" w:rsidRDefault="00925FA9" w:rsidP="00925FA9">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вынести эту задачу в отдельное специализированное устройство, то компьютер можно не лишать универсальности, а делать специализированным только на время – на время доверенного сеанса связи (ДСС), подключая к нему это самое специальное средство обеспечения доверенного сеанса связи (СОДС) МАРШ!.</w:t>
      </w:r>
    </w:p>
    <w:p w:rsidR="00925FA9" w:rsidRDefault="00925FA9" w:rsidP="00D151C6">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w:t>
      </w:r>
      <w:r w:rsidRPr="00D151C6">
        <w:rPr>
          <w:rFonts w:ascii="Times New Roman" w:hAnsi="Times New Roman" w:cs="Times New Roman"/>
          <w:sz w:val="28"/>
          <w:szCs w:val="28"/>
          <w:lang w:val="en-US"/>
        </w:rPr>
        <w:t xml:space="preserve"> </w:t>
      </w:r>
      <w:r>
        <w:rPr>
          <w:rFonts w:ascii="Times New Roman" w:hAnsi="Times New Roman" w:cs="Times New Roman"/>
          <w:sz w:val="28"/>
          <w:szCs w:val="28"/>
        </w:rPr>
        <w:t>пример</w:t>
      </w:r>
      <w:r w:rsidRPr="00D151C6">
        <w:rPr>
          <w:rFonts w:ascii="Times New Roman" w:hAnsi="Times New Roman" w:cs="Times New Roman"/>
          <w:sz w:val="28"/>
          <w:szCs w:val="28"/>
          <w:lang w:val="en-US"/>
        </w:rPr>
        <w:t xml:space="preserve"> –</w:t>
      </w:r>
      <w:r w:rsidR="006E49A6" w:rsidRPr="00D151C6">
        <w:rPr>
          <w:rFonts w:ascii="Times New Roman" w:hAnsi="Times New Roman" w:cs="Times New Roman"/>
          <w:sz w:val="28"/>
          <w:szCs w:val="28"/>
          <w:lang w:val="en-US"/>
        </w:rPr>
        <w:t xml:space="preserve"> </w:t>
      </w:r>
      <w:r>
        <w:rPr>
          <w:rFonts w:ascii="Times New Roman" w:hAnsi="Times New Roman" w:cs="Times New Roman"/>
          <w:sz w:val="28"/>
          <w:szCs w:val="28"/>
          <w:lang w:val="en-US"/>
        </w:rPr>
        <w:t>HSM</w:t>
      </w:r>
      <w:r w:rsidRPr="00D151C6">
        <w:rPr>
          <w:rFonts w:ascii="Times New Roman" w:hAnsi="Times New Roman" w:cs="Times New Roman"/>
          <w:sz w:val="28"/>
          <w:szCs w:val="28"/>
          <w:lang w:val="en-US"/>
        </w:rPr>
        <w:t xml:space="preserve"> (</w:t>
      </w:r>
      <w:r>
        <w:rPr>
          <w:rFonts w:ascii="Times New Roman" w:hAnsi="Times New Roman" w:cs="Times New Roman"/>
          <w:sz w:val="28"/>
          <w:szCs w:val="28"/>
          <w:lang w:val="en-US"/>
        </w:rPr>
        <w:t>hardware</w:t>
      </w:r>
      <w:r w:rsidRPr="00D151C6">
        <w:rPr>
          <w:rFonts w:ascii="Times New Roman" w:hAnsi="Times New Roman" w:cs="Times New Roman"/>
          <w:sz w:val="28"/>
          <w:szCs w:val="28"/>
          <w:lang w:val="en-US"/>
        </w:rPr>
        <w:t xml:space="preserve"> </w:t>
      </w:r>
      <w:r>
        <w:rPr>
          <w:rFonts w:ascii="Times New Roman" w:hAnsi="Times New Roman" w:cs="Times New Roman"/>
          <w:sz w:val="28"/>
          <w:szCs w:val="28"/>
          <w:lang w:val="en-US"/>
        </w:rPr>
        <w:t>security</w:t>
      </w:r>
      <w:r w:rsidRPr="00D151C6">
        <w:rPr>
          <w:rFonts w:ascii="Times New Roman" w:hAnsi="Times New Roman" w:cs="Times New Roman"/>
          <w:sz w:val="28"/>
          <w:szCs w:val="28"/>
          <w:lang w:val="en-US"/>
        </w:rPr>
        <w:t xml:space="preserve"> </w:t>
      </w:r>
      <w:r>
        <w:rPr>
          <w:rFonts w:ascii="Times New Roman" w:hAnsi="Times New Roman" w:cs="Times New Roman"/>
          <w:sz w:val="28"/>
          <w:szCs w:val="28"/>
          <w:lang w:val="en-US"/>
        </w:rPr>
        <w:t>module</w:t>
      </w:r>
      <w:r w:rsidRPr="00D151C6">
        <w:rPr>
          <w:rFonts w:ascii="Times New Roman" w:hAnsi="Times New Roman" w:cs="Times New Roman"/>
          <w:sz w:val="28"/>
          <w:szCs w:val="28"/>
          <w:lang w:val="en-US"/>
        </w:rPr>
        <w:t>)</w:t>
      </w:r>
      <w:r w:rsidR="00D151C6" w:rsidRPr="00D151C6">
        <w:rPr>
          <w:rFonts w:ascii="Times New Roman" w:hAnsi="Times New Roman" w:cs="Times New Roman"/>
          <w:sz w:val="28"/>
          <w:szCs w:val="28"/>
          <w:lang w:val="en-US"/>
        </w:rPr>
        <w:t xml:space="preserve">. </w:t>
      </w:r>
      <w:r w:rsidR="00D151C6" w:rsidRPr="00D151C6">
        <w:rPr>
          <w:rFonts w:ascii="Times New Roman" w:hAnsi="Times New Roman" w:cs="Times New Roman"/>
          <w:sz w:val="28"/>
          <w:szCs w:val="28"/>
        </w:rPr>
        <w:t>Как правило, это отдельный компьютер, «начиненный»</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различным программным обеспечением, выполняющим функции, связанные с</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безопасностью. Обычно это межсетевой экран, криптомаршрутизатор, сервер</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ЭП и др. С функциональной компьютерной системой HSM интегрируется</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обычно через сетевые интерфейсы, и в связи с этим значительно упрощается</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аттестация системы</w:t>
      </w:r>
      <w:r w:rsidR="00D151C6">
        <w:rPr>
          <w:rFonts w:ascii="Times New Roman" w:hAnsi="Times New Roman" w:cs="Times New Roman"/>
          <w:sz w:val="28"/>
          <w:szCs w:val="28"/>
        </w:rPr>
        <w:t xml:space="preserve"> </w:t>
      </w:r>
      <w:r w:rsidR="00D151C6" w:rsidRPr="00D151C6">
        <w:rPr>
          <w:rFonts w:ascii="Times New Roman" w:hAnsi="Times New Roman" w:cs="Times New Roman"/>
          <w:sz w:val="28"/>
          <w:szCs w:val="28"/>
        </w:rPr>
        <w:t>[</w:t>
      </w:r>
      <w:r w:rsidR="00D151C6">
        <w:rPr>
          <w:rFonts w:ascii="Times New Roman" w:hAnsi="Times New Roman" w:cs="Times New Roman"/>
          <w:sz w:val="28"/>
          <w:szCs w:val="28"/>
        </w:rPr>
        <w:t>Там  же. С.</w:t>
      </w:r>
      <w:r w:rsidR="002D6B56">
        <w:rPr>
          <w:rFonts w:ascii="Times New Roman" w:hAnsi="Times New Roman" w:cs="Times New Roman"/>
          <w:sz w:val="28"/>
          <w:szCs w:val="28"/>
        </w:rPr>
        <w:t xml:space="preserve"> </w:t>
      </w:r>
      <w:r w:rsidR="00EF67B6">
        <w:rPr>
          <w:rFonts w:ascii="Times New Roman" w:hAnsi="Times New Roman" w:cs="Times New Roman"/>
          <w:sz w:val="28"/>
          <w:szCs w:val="28"/>
        </w:rPr>
        <w:t>809–810</w:t>
      </w:r>
      <w:r w:rsidR="00D151C6" w:rsidRPr="00D151C6">
        <w:rPr>
          <w:rFonts w:ascii="Times New Roman" w:hAnsi="Times New Roman" w:cs="Times New Roman"/>
          <w:sz w:val="28"/>
          <w:szCs w:val="28"/>
        </w:rPr>
        <w:t>].</w:t>
      </w:r>
      <w:r w:rsidR="00D151C6">
        <w:rPr>
          <w:rFonts w:ascii="Times New Roman" w:hAnsi="Times New Roman" w:cs="Times New Roman"/>
          <w:sz w:val="28"/>
          <w:szCs w:val="28"/>
        </w:rPr>
        <w:t xml:space="preserve"> Строится этот специальный компонент системы на обыкновенных универсальных ПЭВМ со всеми свойственными им проблемами – как надежности, так и безопасности.</w:t>
      </w:r>
    </w:p>
    <w:p w:rsidR="00AD1FEF" w:rsidRDefault="00D151C6" w:rsidP="00D151C6">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вторая ветка – РКБ (резидентный компонент безопасности) </w:t>
      </w:r>
      <w:r w:rsidR="00AD1FEF">
        <w:rPr>
          <w:rFonts w:ascii="Times New Roman" w:hAnsi="Times New Roman" w:cs="Times New Roman"/>
          <w:sz w:val="28"/>
          <w:szCs w:val="28"/>
        </w:rPr>
        <w:t>– узкоспециализированный примитивный компьютер</w:t>
      </w:r>
      <w:r>
        <w:rPr>
          <w:rFonts w:ascii="Times New Roman" w:hAnsi="Times New Roman" w:cs="Times New Roman"/>
          <w:sz w:val="28"/>
          <w:szCs w:val="28"/>
        </w:rPr>
        <w:t>, встраиваемый в защищаемую систему (любого масштаба и размера – например, в планшет).</w:t>
      </w:r>
    </w:p>
    <w:p w:rsidR="00ED0C2E" w:rsidRDefault="00ED0C2E" w:rsidP="00D151C6">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легко заметить, что эти примеры не совсем параллельны</w:t>
      </w:r>
      <w:r w:rsidR="00842925">
        <w:rPr>
          <w:rFonts w:ascii="Times New Roman" w:hAnsi="Times New Roman" w:cs="Times New Roman"/>
          <w:sz w:val="28"/>
          <w:szCs w:val="28"/>
        </w:rPr>
        <w:t xml:space="preserve"> ни ситуации с универсальными и специальными ОС, ни ситуации с универсальными и специальными компьютерами. </w:t>
      </w:r>
    </w:p>
    <w:p w:rsidR="00842925" w:rsidRDefault="00842925" w:rsidP="00D151C6">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предельно обострить формулировку противопоставления универсальных и специализированных СВТ, то универсальные средне делают все, а специализированные – очень хорошо делают что-то одно. Еще раз </w:t>
      </w:r>
      <w:r>
        <w:rPr>
          <w:rFonts w:ascii="Times New Roman" w:hAnsi="Times New Roman" w:cs="Times New Roman"/>
          <w:sz w:val="28"/>
          <w:szCs w:val="28"/>
        </w:rPr>
        <w:lastRenderedPageBreak/>
        <w:t>подчеркну, что это намеренно грубая формулировка, призванная подчеркнуть отличие приведенных примеров из области технической защиты информации.</w:t>
      </w:r>
    </w:p>
    <w:p w:rsidR="00842925" w:rsidRDefault="00842925" w:rsidP="00842925">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Казалось бы, параллельность тут и невозможна, ведь трудно сформулировать, какой могла бы быть сфера применения действительно универсальных СЗИ – делающих все подряд с неким средне приемлемым уровнем качества. Более того, если на этапе преобладания стационарных универсальных ПК такие СЗИ могут быть желательны по принципу 1 ПК – 1 СЗИ (волшебная таблетка – съел и порядок), то по мере перехода на сетевые и облачные технологии это тоже теряет смысл – обработка данных становится распределенной, распределенными неизбежно становятся и технологии защиты.</w:t>
      </w:r>
    </w:p>
    <w:p w:rsidR="00B3364F" w:rsidRPr="00CB04C2" w:rsidRDefault="00B3364F"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 xml:space="preserve">Этот тезис существенным образом укрепляется тем, что </w:t>
      </w:r>
      <w:r w:rsidR="00936CA4" w:rsidRPr="00CB04C2">
        <w:rPr>
          <w:rFonts w:ascii="Times New Roman" w:hAnsi="Times New Roman" w:cs="Times New Roman"/>
          <w:sz w:val="28"/>
          <w:szCs w:val="28"/>
        </w:rPr>
        <w:t>предпосылки к тому, чтобы средства становились именно специализированными, име</w:t>
      </w:r>
      <w:r w:rsidRPr="00CB04C2">
        <w:rPr>
          <w:rFonts w:ascii="Times New Roman" w:hAnsi="Times New Roman" w:cs="Times New Roman"/>
          <w:sz w:val="28"/>
          <w:szCs w:val="28"/>
        </w:rPr>
        <w:t>ют совершенно разную природу</w:t>
      </w:r>
      <w:r w:rsidR="00936CA4" w:rsidRPr="00CB04C2">
        <w:rPr>
          <w:rFonts w:ascii="Times New Roman" w:hAnsi="Times New Roman" w:cs="Times New Roman"/>
          <w:sz w:val="28"/>
          <w:szCs w:val="28"/>
        </w:rPr>
        <w:t xml:space="preserve">. </w:t>
      </w:r>
    </w:p>
    <w:p w:rsidR="00B77E36" w:rsidRPr="00CB04C2" w:rsidRDefault="00936CA4"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 xml:space="preserve">Во-первых, это дешевле. И для разработчика, и для покупателя. </w:t>
      </w:r>
      <w:r w:rsidR="00F833B7" w:rsidRPr="00CB04C2">
        <w:rPr>
          <w:rFonts w:ascii="Times New Roman" w:hAnsi="Times New Roman" w:cs="Times New Roman"/>
          <w:sz w:val="28"/>
          <w:szCs w:val="28"/>
        </w:rPr>
        <w:t>При не очень продуманном проектировании это может получиться несколько дороже в производстве – несколько маленьких партий дороже в производстве одной большой – но если ошибок в проектировании не допускать, то этого можно избежать.</w:t>
      </w:r>
      <w:r w:rsidRPr="00CB04C2">
        <w:rPr>
          <w:rFonts w:ascii="Times New Roman" w:hAnsi="Times New Roman" w:cs="Times New Roman"/>
          <w:sz w:val="28"/>
          <w:szCs w:val="28"/>
        </w:rPr>
        <w:t xml:space="preserve"> </w:t>
      </w:r>
    </w:p>
    <w:p w:rsidR="00B77E36" w:rsidRPr="00CB04C2" w:rsidRDefault="00936CA4"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Это дешевле даже сертифицировать</w:t>
      </w:r>
      <w:r w:rsidR="00F833B7" w:rsidRPr="00CB04C2">
        <w:rPr>
          <w:rFonts w:ascii="Times New Roman" w:hAnsi="Times New Roman" w:cs="Times New Roman"/>
          <w:sz w:val="28"/>
          <w:szCs w:val="28"/>
        </w:rPr>
        <w:t>, так как на стоимость сертификационных исследований непосредственно влияет объем и сложность необходимых проверок</w:t>
      </w:r>
      <w:r w:rsidRPr="00CB04C2">
        <w:rPr>
          <w:rFonts w:ascii="Times New Roman" w:hAnsi="Times New Roman" w:cs="Times New Roman"/>
          <w:sz w:val="28"/>
          <w:szCs w:val="28"/>
        </w:rPr>
        <w:t xml:space="preserve">. </w:t>
      </w:r>
    </w:p>
    <w:p w:rsidR="00B77E36" w:rsidRPr="00CB04C2" w:rsidRDefault="00936CA4"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 xml:space="preserve">Во-вторых, </w:t>
      </w:r>
      <w:r w:rsidR="00F833B7" w:rsidRPr="00CB04C2">
        <w:rPr>
          <w:rFonts w:ascii="Times New Roman" w:hAnsi="Times New Roman" w:cs="Times New Roman"/>
          <w:sz w:val="28"/>
          <w:szCs w:val="28"/>
        </w:rPr>
        <w:t xml:space="preserve">чем </w:t>
      </w:r>
      <w:r w:rsidRPr="00CB04C2">
        <w:rPr>
          <w:rFonts w:ascii="Times New Roman" w:hAnsi="Times New Roman" w:cs="Times New Roman"/>
          <w:sz w:val="28"/>
          <w:szCs w:val="28"/>
        </w:rPr>
        <w:t xml:space="preserve">меньше сложность </w:t>
      </w:r>
      <w:r w:rsidR="00F833B7" w:rsidRPr="00CB04C2">
        <w:rPr>
          <w:rFonts w:ascii="Times New Roman" w:hAnsi="Times New Roman" w:cs="Times New Roman"/>
          <w:sz w:val="28"/>
          <w:szCs w:val="28"/>
        </w:rPr>
        <w:t>–</w:t>
      </w:r>
      <w:r w:rsidRPr="00CB04C2">
        <w:rPr>
          <w:rFonts w:ascii="Times New Roman" w:hAnsi="Times New Roman" w:cs="Times New Roman"/>
          <w:sz w:val="28"/>
          <w:szCs w:val="28"/>
        </w:rPr>
        <w:t xml:space="preserve"> </w:t>
      </w:r>
      <w:r w:rsidR="00F833B7" w:rsidRPr="00CB04C2">
        <w:rPr>
          <w:rFonts w:ascii="Times New Roman" w:hAnsi="Times New Roman" w:cs="Times New Roman"/>
          <w:sz w:val="28"/>
          <w:szCs w:val="28"/>
        </w:rPr>
        <w:t xml:space="preserve">тем </w:t>
      </w:r>
      <w:r w:rsidRPr="00CB04C2">
        <w:rPr>
          <w:rFonts w:ascii="Times New Roman" w:hAnsi="Times New Roman" w:cs="Times New Roman"/>
          <w:sz w:val="28"/>
          <w:szCs w:val="28"/>
        </w:rPr>
        <w:t>меньше ошибок</w:t>
      </w:r>
      <w:r w:rsidR="00F833B7" w:rsidRPr="00CB04C2">
        <w:rPr>
          <w:rFonts w:ascii="Times New Roman" w:hAnsi="Times New Roman" w:cs="Times New Roman"/>
          <w:sz w:val="28"/>
          <w:szCs w:val="28"/>
        </w:rPr>
        <w:t>, значит, повышается надежность и живучесть продукта, меньше трудоемкость его сопровождения и обслуживания</w:t>
      </w:r>
      <w:r w:rsidRPr="00CB04C2">
        <w:rPr>
          <w:rFonts w:ascii="Times New Roman" w:hAnsi="Times New Roman" w:cs="Times New Roman"/>
          <w:sz w:val="28"/>
          <w:szCs w:val="28"/>
        </w:rPr>
        <w:t xml:space="preserve">. </w:t>
      </w:r>
    </w:p>
    <w:p w:rsidR="00B77E36" w:rsidRPr="00CB04C2" w:rsidRDefault="00F833B7"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В-третьих,</w:t>
      </w:r>
      <w:r w:rsidR="00936CA4" w:rsidRPr="00CB04C2">
        <w:rPr>
          <w:rFonts w:ascii="Times New Roman" w:hAnsi="Times New Roman" w:cs="Times New Roman"/>
          <w:sz w:val="28"/>
          <w:szCs w:val="28"/>
        </w:rPr>
        <w:t xml:space="preserve"> </w:t>
      </w:r>
      <w:r w:rsidRPr="00CB04C2">
        <w:rPr>
          <w:rFonts w:ascii="Times New Roman" w:hAnsi="Times New Roman" w:cs="Times New Roman"/>
          <w:sz w:val="28"/>
          <w:szCs w:val="28"/>
        </w:rPr>
        <w:t xml:space="preserve">чем </w:t>
      </w:r>
      <w:r w:rsidR="00936CA4" w:rsidRPr="00CB04C2">
        <w:rPr>
          <w:rFonts w:ascii="Times New Roman" w:hAnsi="Times New Roman" w:cs="Times New Roman"/>
          <w:sz w:val="28"/>
          <w:szCs w:val="28"/>
        </w:rPr>
        <w:t xml:space="preserve">меньше сложность </w:t>
      </w:r>
      <w:r w:rsidRPr="00CB04C2">
        <w:rPr>
          <w:rFonts w:ascii="Times New Roman" w:hAnsi="Times New Roman" w:cs="Times New Roman"/>
          <w:sz w:val="28"/>
          <w:szCs w:val="28"/>
        </w:rPr>
        <w:t>–</w:t>
      </w:r>
      <w:r w:rsidR="00936CA4" w:rsidRPr="00CB04C2">
        <w:rPr>
          <w:rFonts w:ascii="Times New Roman" w:hAnsi="Times New Roman" w:cs="Times New Roman"/>
          <w:sz w:val="28"/>
          <w:szCs w:val="28"/>
        </w:rPr>
        <w:t xml:space="preserve"> </w:t>
      </w:r>
      <w:r w:rsidRPr="00CB04C2">
        <w:rPr>
          <w:rFonts w:ascii="Times New Roman" w:hAnsi="Times New Roman" w:cs="Times New Roman"/>
          <w:sz w:val="28"/>
          <w:szCs w:val="28"/>
        </w:rPr>
        <w:t xml:space="preserve">тем </w:t>
      </w:r>
      <w:r w:rsidR="00936CA4" w:rsidRPr="00CB04C2">
        <w:rPr>
          <w:rFonts w:ascii="Times New Roman" w:hAnsi="Times New Roman" w:cs="Times New Roman"/>
          <w:sz w:val="28"/>
          <w:szCs w:val="28"/>
        </w:rPr>
        <w:t>легче использовать, меньше</w:t>
      </w:r>
      <w:r w:rsidRPr="00CB04C2">
        <w:rPr>
          <w:rFonts w:ascii="Times New Roman" w:hAnsi="Times New Roman" w:cs="Times New Roman"/>
          <w:sz w:val="28"/>
          <w:szCs w:val="28"/>
        </w:rPr>
        <w:t xml:space="preserve"> требования к эксплуатирующему персоналу, меньше</w:t>
      </w:r>
      <w:r w:rsidR="00936CA4" w:rsidRPr="00CB04C2">
        <w:rPr>
          <w:rFonts w:ascii="Times New Roman" w:hAnsi="Times New Roman" w:cs="Times New Roman"/>
          <w:sz w:val="28"/>
          <w:szCs w:val="28"/>
        </w:rPr>
        <w:t xml:space="preserve"> вероятность неправильного применения и неосуществления </w:t>
      </w:r>
      <w:r w:rsidRPr="00CB04C2">
        <w:rPr>
          <w:rFonts w:ascii="Times New Roman" w:hAnsi="Times New Roman" w:cs="Times New Roman"/>
          <w:sz w:val="28"/>
          <w:szCs w:val="28"/>
        </w:rPr>
        <w:t xml:space="preserve">защитных функций </w:t>
      </w:r>
      <w:r w:rsidR="00936CA4" w:rsidRPr="00CB04C2">
        <w:rPr>
          <w:rFonts w:ascii="Times New Roman" w:hAnsi="Times New Roman" w:cs="Times New Roman"/>
          <w:sz w:val="28"/>
          <w:szCs w:val="28"/>
        </w:rPr>
        <w:t xml:space="preserve">в результате неправильного применения. </w:t>
      </w:r>
    </w:p>
    <w:p w:rsidR="004A2108" w:rsidRPr="00CB04C2" w:rsidRDefault="004A2108" w:rsidP="004A2108">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lastRenderedPageBreak/>
        <w:t xml:space="preserve">Поддержка тенденции к специализации средств со стороны регулятора отражается в изменении подхода к оценке сертифицируемых продуктов в этом направлении сразу в двух разных аспектах. </w:t>
      </w:r>
    </w:p>
    <w:p w:rsidR="004A2108" w:rsidRPr="00CB04C2" w:rsidRDefault="004A2108" w:rsidP="004A2108">
      <w:pPr>
        <w:pStyle w:val="HTML"/>
        <w:numPr>
          <w:ilvl w:val="0"/>
          <w:numId w:val="2"/>
        </w:numPr>
        <w:spacing w:line="360" w:lineRule="auto"/>
        <w:ind w:left="0" w:firstLine="567"/>
        <w:jc w:val="both"/>
        <w:rPr>
          <w:rFonts w:ascii="Times New Roman" w:hAnsi="Times New Roman" w:cs="Times New Roman"/>
          <w:sz w:val="28"/>
          <w:szCs w:val="28"/>
        </w:rPr>
      </w:pPr>
      <w:r w:rsidRPr="00CB04C2">
        <w:rPr>
          <w:rFonts w:ascii="Times New Roman" w:hAnsi="Times New Roman" w:cs="Times New Roman"/>
          <w:sz w:val="28"/>
          <w:szCs w:val="28"/>
        </w:rPr>
        <w:t xml:space="preserve">Во-первых, определено некоторое множество функциональных направлений безопасности: антивирусная защита, доверенная загрузка, контроль съёмных носителей информации и др. И объект оценки при сертификации с этой точки зрения – средство защиты информации, реализующее требуемый набор элементарных функций безопасности строго в рамках одного целевого направления: средство антивирусной защиты, средство доверенной загрузки, средство контроля съёмных носителей и др. Комплексные средства, реализующие функции, относящиеся к разным направлениям, не приветствуются. </w:t>
      </w:r>
    </w:p>
    <w:p w:rsidR="00B77E36" w:rsidRPr="00CB04C2" w:rsidRDefault="004A2108" w:rsidP="004A2108">
      <w:pPr>
        <w:pStyle w:val="HTML"/>
        <w:numPr>
          <w:ilvl w:val="0"/>
          <w:numId w:val="2"/>
        </w:numPr>
        <w:spacing w:line="360" w:lineRule="auto"/>
        <w:ind w:left="0" w:firstLine="567"/>
        <w:jc w:val="both"/>
        <w:rPr>
          <w:rFonts w:ascii="Times New Roman" w:hAnsi="Times New Roman" w:cs="Times New Roman"/>
          <w:sz w:val="28"/>
          <w:szCs w:val="28"/>
        </w:rPr>
      </w:pPr>
      <w:r w:rsidRPr="00CB04C2">
        <w:rPr>
          <w:rFonts w:ascii="Times New Roman" w:hAnsi="Times New Roman" w:cs="Times New Roman"/>
          <w:sz w:val="28"/>
          <w:szCs w:val="28"/>
        </w:rPr>
        <w:t>Во-вторых, при этом для каждого объекта оценки при сертификации строго обозначается среда функционирования и требования к ней.  То есть с этой точки зрения объект оценки при сертификации – средство, реализующее функцию в строго оговоренных условиях (например, ОС указанной версии; определенная аппаратная платформа; известные модели и версии сторонних аппаратных средств, таких как программные библиотеки, аппаратные идентификаторы).</w:t>
      </w:r>
    </w:p>
    <w:p w:rsidR="004A2108" w:rsidRPr="00CB04C2" w:rsidRDefault="004A2108" w:rsidP="004A2108">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Таким образом, «универсальность» СЗИ «ограничивается» регулятором сразу по двум направлениям. Это явно не случайность, а ясно осознаваемая позиция.</w:t>
      </w:r>
    </w:p>
    <w:p w:rsidR="00936CA4" w:rsidRPr="00CB04C2" w:rsidRDefault="00936CA4" w:rsidP="00B3364F">
      <w:pPr>
        <w:pStyle w:val="HTML"/>
        <w:spacing w:line="360" w:lineRule="auto"/>
        <w:ind w:firstLine="567"/>
        <w:jc w:val="both"/>
        <w:rPr>
          <w:rFonts w:ascii="Times New Roman" w:hAnsi="Times New Roman" w:cs="Times New Roman"/>
          <w:sz w:val="28"/>
          <w:szCs w:val="28"/>
        </w:rPr>
      </w:pPr>
      <w:r w:rsidRPr="00CB04C2">
        <w:rPr>
          <w:rFonts w:ascii="Times New Roman" w:hAnsi="Times New Roman" w:cs="Times New Roman"/>
          <w:sz w:val="28"/>
          <w:szCs w:val="28"/>
        </w:rPr>
        <w:t xml:space="preserve">Получается, что все доводы со стороны разработчика, эксплуататора и регулятора </w:t>
      </w:r>
      <w:r w:rsidR="004A2108" w:rsidRPr="00CB04C2">
        <w:rPr>
          <w:rFonts w:ascii="Times New Roman" w:hAnsi="Times New Roman" w:cs="Times New Roman"/>
          <w:sz w:val="28"/>
          <w:szCs w:val="28"/>
        </w:rPr>
        <w:t>–</w:t>
      </w:r>
      <w:r w:rsidRPr="00CB04C2">
        <w:rPr>
          <w:rFonts w:ascii="Times New Roman" w:hAnsi="Times New Roman" w:cs="Times New Roman"/>
          <w:sz w:val="28"/>
          <w:szCs w:val="28"/>
        </w:rPr>
        <w:t xml:space="preserve"> за специальные средства</w:t>
      </w:r>
      <w:r w:rsidR="004A2108" w:rsidRPr="00CB04C2">
        <w:rPr>
          <w:rFonts w:ascii="Times New Roman" w:hAnsi="Times New Roman" w:cs="Times New Roman"/>
          <w:sz w:val="28"/>
          <w:szCs w:val="28"/>
        </w:rPr>
        <w:t>, а</w:t>
      </w:r>
      <w:r w:rsidRPr="00CB04C2">
        <w:rPr>
          <w:rFonts w:ascii="Times New Roman" w:hAnsi="Times New Roman" w:cs="Times New Roman"/>
          <w:sz w:val="28"/>
          <w:szCs w:val="28"/>
        </w:rPr>
        <w:t xml:space="preserve"> не за универсальные.</w:t>
      </w:r>
    </w:p>
    <w:p w:rsidR="00C81A35" w:rsidRPr="00CB04C2" w:rsidRDefault="00C81A35"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Есть только одна причина на то, чтобы в СЗИ наращивался набор функций – это конкурентная борьба за участие и по возможности победу в конкурсах и аукционах по 44-ФЗ. Естественно, что чем большему спектру требований удовлетворяет продукт, тем под условия большего числа конкурсов он подпадает, хотя ни одной из будущих эксплуатирующих </w:t>
      </w:r>
      <w:r w:rsidRPr="00CB04C2">
        <w:rPr>
          <w:rFonts w:ascii="Times New Roman" w:eastAsia="Times New Roman" w:hAnsi="Times New Roman" w:cs="Times New Roman"/>
          <w:sz w:val="28"/>
          <w:szCs w:val="28"/>
          <w:lang w:eastAsia="ru-RU"/>
        </w:rPr>
        <w:lastRenderedPageBreak/>
        <w:t>организаций фактически не требуется универсальное СЗИ с избыточной функциональностью.</w:t>
      </w:r>
    </w:p>
    <w:p w:rsidR="00CB0CF3" w:rsidRPr="00CB04C2" w:rsidRDefault="00B310FC"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Разумеется, невозможно противодействовать разумными средствами как тому, чтобы в качестве конкурсных требований фигурировали уникальные особенности продукта, который в итоге хотела бы приобрести будущая эксплуатирующая организация, так и тому, чтобы эти уникальные особенности переко</w:t>
      </w:r>
      <w:r w:rsidR="006356F3" w:rsidRPr="00CB04C2">
        <w:rPr>
          <w:rFonts w:ascii="Times New Roman" w:eastAsia="Times New Roman" w:hAnsi="Times New Roman" w:cs="Times New Roman"/>
          <w:sz w:val="28"/>
          <w:szCs w:val="28"/>
          <w:lang w:eastAsia="ru-RU"/>
        </w:rPr>
        <w:t xml:space="preserve">чевывали в конкурентные решения. </w:t>
      </w:r>
      <w:r w:rsidR="00CB0CF3" w:rsidRPr="00CB04C2">
        <w:rPr>
          <w:rFonts w:ascii="Times New Roman" w:eastAsia="Times New Roman" w:hAnsi="Times New Roman" w:cs="Times New Roman"/>
          <w:sz w:val="28"/>
          <w:szCs w:val="28"/>
          <w:lang w:eastAsia="ru-RU"/>
        </w:rPr>
        <w:t>Думается, что выход, способный примирить логику развития техники с логикой организации закупок, все же в том, чтобы наращивать ассортимент узкоспециализированных средств, а не ассортимент функций в тяжелой универсальной системе.</w:t>
      </w:r>
    </w:p>
    <w:p w:rsidR="00CB0CF3" w:rsidRDefault="00CB0CF3"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Мы идем именно по такому пути, и получаются довольно любопытные семейства решений.</w:t>
      </w:r>
    </w:p>
    <w:p w:rsidR="00D32A9F" w:rsidRDefault="00CB0CF3"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наглядно</w:t>
      </w:r>
      <w:r w:rsidR="00D32A9F">
        <w:rPr>
          <w:rFonts w:ascii="Times New Roman" w:eastAsia="Times New Roman" w:hAnsi="Times New Roman" w:cs="Times New Roman"/>
          <w:sz w:val="28"/>
          <w:szCs w:val="28"/>
          <w:lang w:eastAsia="ru-RU"/>
        </w:rPr>
        <w:t xml:space="preserve"> идея просматривается на примере семейства продуктов на основе </w:t>
      </w:r>
      <w:r w:rsidR="00D32A9F">
        <w:rPr>
          <w:rFonts w:ascii="Times New Roman" w:eastAsia="Times New Roman" w:hAnsi="Times New Roman" w:cs="Times New Roman"/>
          <w:sz w:val="28"/>
          <w:szCs w:val="28"/>
          <w:lang w:val="en-US" w:eastAsia="ru-RU"/>
        </w:rPr>
        <w:t>USB</w:t>
      </w:r>
      <w:r w:rsidR="00D32A9F" w:rsidRPr="00D32A9F">
        <w:rPr>
          <w:rFonts w:ascii="Times New Roman" w:eastAsia="Times New Roman" w:hAnsi="Times New Roman" w:cs="Times New Roman"/>
          <w:sz w:val="28"/>
          <w:szCs w:val="28"/>
          <w:lang w:eastAsia="ru-RU"/>
        </w:rPr>
        <w:t>-</w:t>
      </w:r>
      <w:r w:rsidR="00D32A9F">
        <w:rPr>
          <w:rFonts w:ascii="Times New Roman" w:eastAsia="Times New Roman" w:hAnsi="Times New Roman" w:cs="Times New Roman"/>
          <w:sz w:val="28"/>
          <w:szCs w:val="28"/>
          <w:lang w:eastAsia="ru-RU"/>
        </w:rPr>
        <w:t>накопителей с управляемым доступом к памяти.</w:t>
      </w:r>
    </w:p>
    <w:p w:rsidR="00CC0EDD" w:rsidRDefault="00D32A9F"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этой родовой формулировке обозначены два параметра, значения которых можно менять, создавая разные продукты – можно менять атрибуты </w:t>
      </w:r>
      <w:r w:rsidR="00CC0EDD">
        <w:rPr>
          <w:rFonts w:ascii="Times New Roman" w:eastAsia="Times New Roman" w:hAnsi="Times New Roman" w:cs="Times New Roman"/>
          <w:sz w:val="28"/>
          <w:szCs w:val="28"/>
          <w:lang w:eastAsia="ru-RU"/>
        </w:rPr>
        <w:t xml:space="preserve">доступа к памяти (доступ только на чтение </w:t>
      </w:r>
      <w:r w:rsidR="00CC0EDD" w:rsidRPr="00CC0EDD">
        <w:rPr>
          <w:rFonts w:ascii="Times New Roman" w:eastAsia="Times New Roman" w:hAnsi="Times New Roman" w:cs="Times New Roman"/>
          <w:sz w:val="28"/>
          <w:szCs w:val="28"/>
          <w:lang w:eastAsia="ru-RU"/>
        </w:rPr>
        <w:t>(</w:t>
      </w:r>
      <w:r w:rsidR="00CC0EDD">
        <w:rPr>
          <w:rFonts w:ascii="Times New Roman" w:eastAsia="Times New Roman" w:hAnsi="Times New Roman" w:cs="Times New Roman"/>
          <w:sz w:val="28"/>
          <w:szCs w:val="28"/>
          <w:lang w:val="en-US" w:eastAsia="ru-RU"/>
        </w:rPr>
        <w:t>read</w:t>
      </w:r>
      <w:r w:rsidR="00CC0EDD" w:rsidRP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only</w:t>
      </w:r>
      <w:r w:rsidR="00CC0EDD">
        <w:rPr>
          <w:rFonts w:ascii="Times New Roman" w:eastAsia="Times New Roman" w:hAnsi="Times New Roman" w:cs="Times New Roman"/>
          <w:sz w:val="28"/>
          <w:szCs w:val="28"/>
          <w:lang w:eastAsia="ru-RU"/>
        </w:rPr>
        <w:t>, R</w:t>
      </w:r>
      <w:r w:rsidR="00CC0EDD">
        <w:rPr>
          <w:rFonts w:ascii="Times New Roman" w:eastAsia="Times New Roman" w:hAnsi="Times New Roman" w:cs="Times New Roman"/>
          <w:sz w:val="28"/>
          <w:szCs w:val="28"/>
          <w:lang w:val="en-US" w:eastAsia="ru-RU"/>
        </w:rPr>
        <w:t>O</w:t>
      </w:r>
      <w:r w:rsidR="00CC0EDD" w:rsidRPr="00CC0EDD">
        <w:rPr>
          <w:rFonts w:ascii="Times New Roman" w:eastAsia="Times New Roman" w:hAnsi="Times New Roman" w:cs="Times New Roman"/>
          <w:sz w:val="28"/>
          <w:szCs w:val="28"/>
          <w:lang w:eastAsia="ru-RU"/>
        </w:rPr>
        <w:t>)</w:t>
      </w:r>
      <w:r w:rsidR="00CC0EDD">
        <w:rPr>
          <w:rFonts w:ascii="Times New Roman" w:eastAsia="Times New Roman" w:hAnsi="Times New Roman" w:cs="Times New Roman"/>
          <w:sz w:val="28"/>
          <w:szCs w:val="28"/>
          <w:lang w:eastAsia="ru-RU"/>
        </w:rPr>
        <w:t>, на чтение и запись</w:t>
      </w:r>
      <w:r w:rsidR="00CC0EDD" w:rsidRP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read</w:t>
      </w:r>
      <w:r w:rsidR="00CC0EDD" w:rsidRPr="00CC0EDD">
        <w:rPr>
          <w:rFonts w:ascii="Times New Roman" w:eastAsia="Times New Roman" w:hAnsi="Times New Roman" w:cs="Times New Roman"/>
          <w:sz w:val="28"/>
          <w:szCs w:val="28"/>
          <w:lang w:eastAsia="ru-RU"/>
        </w:rPr>
        <w:t>/</w:t>
      </w:r>
      <w:r w:rsidR="00CC0EDD">
        <w:rPr>
          <w:rFonts w:ascii="Times New Roman" w:eastAsia="Times New Roman" w:hAnsi="Times New Roman" w:cs="Times New Roman"/>
          <w:sz w:val="28"/>
          <w:szCs w:val="28"/>
          <w:lang w:val="en-US" w:eastAsia="ru-RU"/>
        </w:rPr>
        <w:t>write</w:t>
      </w:r>
      <w:r w:rsid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RW</w:t>
      </w:r>
      <w:r w:rsidR="00CC0EDD" w:rsidRPr="00CC0EDD">
        <w:rPr>
          <w:rFonts w:ascii="Times New Roman" w:eastAsia="Times New Roman" w:hAnsi="Times New Roman" w:cs="Times New Roman"/>
          <w:sz w:val="28"/>
          <w:szCs w:val="28"/>
          <w:lang w:eastAsia="ru-RU"/>
        </w:rPr>
        <w:t>)</w:t>
      </w:r>
      <w:r w:rsidR="00CC0EDD">
        <w:rPr>
          <w:rFonts w:ascii="Times New Roman" w:eastAsia="Times New Roman" w:hAnsi="Times New Roman" w:cs="Times New Roman"/>
          <w:sz w:val="28"/>
          <w:szCs w:val="28"/>
          <w:lang w:eastAsia="ru-RU"/>
        </w:rPr>
        <w:t>, только на добавление</w:t>
      </w:r>
      <w:r w:rsidR="00CC0EDD" w:rsidRP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add</w:t>
      </w:r>
      <w:r w:rsidR="00CC0EDD" w:rsidRP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only</w:t>
      </w:r>
      <w:r w:rsidR="00CC0EDD" w:rsidRPr="00CC0EDD">
        <w:rPr>
          <w:rFonts w:ascii="Times New Roman" w:eastAsia="Times New Roman" w:hAnsi="Times New Roman" w:cs="Times New Roman"/>
          <w:sz w:val="28"/>
          <w:szCs w:val="28"/>
          <w:lang w:eastAsia="ru-RU"/>
        </w:rPr>
        <w:t xml:space="preserve">, </w:t>
      </w:r>
      <w:r w:rsidR="00CC0EDD">
        <w:rPr>
          <w:rFonts w:ascii="Times New Roman" w:eastAsia="Times New Roman" w:hAnsi="Times New Roman" w:cs="Times New Roman"/>
          <w:sz w:val="28"/>
          <w:szCs w:val="28"/>
          <w:lang w:val="en-US" w:eastAsia="ru-RU"/>
        </w:rPr>
        <w:t>AO</w:t>
      </w:r>
      <w:r w:rsidR="00CC0EDD" w:rsidRPr="00CC0EDD">
        <w:rPr>
          <w:rFonts w:ascii="Times New Roman" w:eastAsia="Times New Roman" w:hAnsi="Times New Roman" w:cs="Times New Roman"/>
          <w:sz w:val="28"/>
          <w:szCs w:val="28"/>
          <w:lang w:eastAsia="ru-RU"/>
        </w:rPr>
        <w:t>)</w:t>
      </w:r>
      <w:r w:rsidR="00CC0EDD">
        <w:rPr>
          <w:rFonts w:ascii="Times New Roman" w:eastAsia="Times New Roman" w:hAnsi="Times New Roman" w:cs="Times New Roman"/>
          <w:sz w:val="28"/>
          <w:szCs w:val="28"/>
          <w:lang w:eastAsia="ru-RU"/>
        </w:rPr>
        <w:t xml:space="preserve">) и можно менять протокол доступа пользователя к памяти (всем и везде; только зарегистрированным; всем, но только на </w:t>
      </w:r>
      <w:r w:rsidR="008E6BBB">
        <w:rPr>
          <w:rFonts w:ascii="Times New Roman" w:eastAsia="Times New Roman" w:hAnsi="Times New Roman" w:cs="Times New Roman"/>
          <w:sz w:val="28"/>
          <w:szCs w:val="28"/>
          <w:lang w:eastAsia="ru-RU"/>
        </w:rPr>
        <w:t>зарегистрированных</w:t>
      </w:r>
      <w:r w:rsidR="00CC0EDD">
        <w:rPr>
          <w:rFonts w:ascii="Times New Roman" w:eastAsia="Times New Roman" w:hAnsi="Times New Roman" w:cs="Times New Roman"/>
          <w:sz w:val="28"/>
          <w:szCs w:val="28"/>
          <w:lang w:eastAsia="ru-RU"/>
        </w:rPr>
        <w:t xml:space="preserve"> компьютерах;  зарегистрированным с разными ролями – доступ с разными правами (или даже атрибутами), и так далее).</w:t>
      </w:r>
    </w:p>
    <w:p w:rsidR="000D62B0" w:rsidRDefault="00CC0EDD" w:rsidP="000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добавить сюда умение разбивать память на нужное количество разделов с разными атрибутами доступа, то на общей (во всяком случае, достаточно унифицированной, в рамках разумных экономическ</w:t>
      </w:r>
      <w:r w:rsidR="00CB3231">
        <w:rPr>
          <w:rFonts w:ascii="Times New Roman" w:eastAsia="Times New Roman" w:hAnsi="Times New Roman" w:cs="Times New Roman"/>
          <w:sz w:val="28"/>
          <w:szCs w:val="28"/>
          <w:lang w:eastAsia="ru-RU"/>
        </w:rPr>
        <w:t xml:space="preserve">их ограничений) аппаратной базе получается </w:t>
      </w:r>
      <w:r w:rsidR="00C40143">
        <w:rPr>
          <w:rFonts w:ascii="Times New Roman" w:eastAsia="Times New Roman" w:hAnsi="Times New Roman" w:cs="Times New Roman"/>
          <w:sz w:val="28"/>
          <w:szCs w:val="28"/>
          <w:lang w:eastAsia="ru-RU"/>
        </w:rPr>
        <w:t>целый спектр продуктов следующих групп функциональности:</w:t>
      </w:r>
    </w:p>
    <w:p w:rsidR="00C40143" w:rsidRPr="00CB04C2" w:rsidRDefault="00C40143" w:rsidP="00516327">
      <w:pPr>
        <w:pStyle w:val="a7"/>
        <w:numPr>
          <w:ilvl w:val="0"/>
          <w:numId w:val="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Защищенные </w:t>
      </w:r>
      <w:r>
        <w:rPr>
          <w:rFonts w:ascii="Times New Roman" w:eastAsia="Times New Roman" w:hAnsi="Times New Roman" w:cs="Times New Roman"/>
          <w:sz w:val="28"/>
          <w:szCs w:val="28"/>
          <w:lang w:val="en-US" w:eastAsia="ru-RU"/>
        </w:rPr>
        <w:t>USB</w:t>
      </w:r>
      <w:r w:rsidRPr="00C401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накопители – для которых главным свойством является возможность ограничить те СВТ, на которых </w:t>
      </w:r>
      <w:r w:rsidR="003A4421">
        <w:rPr>
          <w:rFonts w:ascii="Times New Roman" w:eastAsia="Times New Roman" w:hAnsi="Times New Roman" w:cs="Times New Roman"/>
          <w:sz w:val="28"/>
          <w:szCs w:val="28"/>
          <w:lang w:eastAsia="ru-RU"/>
        </w:rPr>
        <w:t>устройство</w:t>
      </w:r>
      <w:r>
        <w:rPr>
          <w:rFonts w:ascii="Times New Roman" w:eastAsia="Times New Roman" w:hAnsi="Times New Roman" w:cs="Times New Roman"/>
          <w:sz w:val="28"/>
          <w:szCs w:val="28"/>
          <w:lang w:eastAsia="ru-RU"/>
        </w:rPr>
        <w:t xml:space="preserve"> будет </w:t>
      </w:r>
      <w:r>
        <w:rPr>
          <w:rFonts w:ascii="Times New Roman" w:eastAsia="Times New Roman" w:hAnsi="Times New Roman" w:cs="Times New Roman"/>
          <w:sz w:val="28"/>
          <w:szCs w:val="28"/>
          <w:lang w:eastAsia="ru-RU"/>
        </w:rPr>
        <w:lastRenderedPageBreak/>
        <w:t xml:space="preserve">работать – это семейство защищенных флешек Секрет и специализированные ответвления – Программно-аппаратный журнал (ПАЖ) и Идеальный токен, по существу и не </w:t>
      </w:r>
      <w:r w:rsidRPr="00CB04C2">
        <w:rPr>
          <w:rFonts w:ascii="Times New Roman" w:eastAsia="Times New Roman" w:hAnsi="Times New Roman" w:cs="Times New Roman"/>
          <w:sz w:val="28"/>
          <w:szCs w:val="28"/>
          <w:lang w:eastAsia="ru-RU"/>
        </w:rPr>
        <w:t>являющийся флешкой;</w:t>
      </w:r>
    </w:p>
    <w:p w:rsidR="00936CA4" w:rsidRPr="00CB04C2" w:rsidRDefault="00C40143" w:rsidP="00516327">
      <w:pPr>
        <w:pStyle w:val="a7"/>
        <w:numPr>
          <w:ilvl w:val="0"/>
          <w:numId w:val="1"/>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Носители персональной среды – для которых </w:t>
      </w:r>
      <w:r w:rsidR="00881EE2" w:rsidRPr="00CB04C2">
        <w:rPr>
          <w:rFonts w:ascii="Times New Roman" w:eastAsia="Times New Roman" w:hAnsi="Times New Roman" w:cs="Times New Roman"/>
          <w:sz w:val="28"/>
          <w:szCs w:val="28"/>
          <w:lang w:eastAsia="ru-RU"/>
        </w:rPr>
        <w:t xml:space="preserve">ключевым является загрузка </w:t>
      </w:r>
      <w:r w:rsidR="003A4421" w:rsidRPr="00CB04C2">
        <w:rPr>
          <w:rFonts w:ascii="Times New Roman" w:eastAsia="Times New Roman" w:hAnsi="Times New Roman" w:cs="Times New Roman"/>
          <w:sz w:val="28"/>
          <w:szCs w:val="28"/>
          <w:lang w:eastAsia="ru-RU"/>
        </w:rPr>
        <w:t xml:space="preserve">из неизменяемой памяти – это СОДС </w:t>
      </w:r>
      <w:r w:rsidRPr="00CB04C2">
        <w:rPr>
          <w:rFonts w:ascii="Times New Roman" w:eastAsia="Times New Roman" w:hAnsi="Times New Roman" w:cs="Times New Roman"/>
          <w:sz w:val="28"/>
          <w:szCs w:val="28"/>
          <w:lang w:eastAsia="ru-RU"/>
        </w:rPr>
        <w:t xml:space="preserve">МАРШ! и </w:t>
      </w:r>
      <w:r w:rsidR="003A4421" w:rsidRPr="00CB04C2">
        <w:rPr>
          <w:rFonts w:ascii="Times New Roman" w:eastAsia="Times New Roman" w:hAnsi="Times New Roman" w:cs="Times New Roman"/>
          <w:sz w:val="28"/>
          <w:szCs w:val="28"/>
          <w:lang w:eastAsia="ru-RU"/>
        </w:rPr>
        <w:t xml:space="preserve">носители ПО </w:t>
      </w:r>
      <w:r w:rsidRPr="00CB04C2">
        <w:rPr>
          <w:rFonts w:ascii="Times New Roman" w:eastAsia="Times New Roman" w:hAnsi="Times New Roman" w:cs="Times New Roman"/>
          <w:sz w:val="28"/>
          <w:szCs w:val="28"/>
          <w:lang w:eastAsia="ru-RU"/>
        </w:rPr>
        <w:t>Центр-Т</w:t>
      </w:r>
      <w:r w:rsidR="003A4421" w:rsidRPr="00CB04C2">
        <w:rPr>
          <w:rFonts w:ascii="Times New Roman" w:eastAsia="Times New Roman" w:hAnsi="Times New Roman" w:cs="Times New Roman"/>
          <w:sz w:val="28"/>
          <w:szCs w:val="28"/>
          <w:lang w:eastAsia="ru-RU"/>
        </w:rPr>
        <w:t>, а также ответвление, в котором из неизменяемой памяти загружается не среда, а прикладное ПО – это мобильный носитель лицензий (МНЛ).</w:t>
      </w:r>
    </w:p>
    <w:p w:rsidR="00E73402" w:rsidRPr="00CB04C2" w:rsidRDefault="00E73402" w:rsidP="00EB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В рамках этой темы </w:t>
      </w:r>
      <w:r w:rsidR="00D66E52" w:rsidRPr="00CB04C2">
        <w:rPr>
          <w:rFonts w:ascii="Times New Roman" w:eastAsia="Times New Roman" w:hAnsi="Times New Roman" w:cs="Times New Roman"/>
          <w:sz w:val="28"/>
          <w:szCs w:val="28"/>
          <w:lang w:eastAsia="ru-RU"/>
        </w:rPr>
        <w:t>описание этих продуктов имеет смысл ограничить тем</w:t>
      </w:r>
      <w:r w:rsidRPr="00CB04C2">
        <w:rPr>
          <w:rFonts w:ascii="Times New Roman" w:eastAsia="Times New Roman" w:hAnsi="Times New Roman" w:cs="Times New Roman"/>
          <w:sz w:val="28"/>
          <w:szCs w:val="28"/>
          <w:lang w:eastAsia="ru-RU"/>
        </w:rPr>
        <w:t>, что касается проявления в них тенденции специализации.</w:t>
      </w:r>
    </w:p>
    <w:p w:rsidR="00E73402" w:rsidRPr="00CB04C2" w:rsidRDefault="00E73402" w:rsidP="00D6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CB04C2">
        <w:rPr>
          <w:rFonts w:ascii="Times New Roman" w:eastAsia="Times New Roman" w:hAnsi="Times New Roman" w:cs="Times New Roman"/>
          <w:b/>
          <w:sz w:val="28"/>
          <w:szCs w:val="28"/>
          <w:lang w:eastAsia="ru-RU"/>
        </w:rPr>
        <w:t xml:space="preserve">1 группа: защищенные </w:t>
      </w:r>
      <w:r w:rsidRPr="00CB04C2">
        <w:rPr>
          <w:rFonts w:ascii="Times New Roman" w:eastAsia="Times New Roman" w:hAnsi="Times New Roman" w:cs="Times New Roman"/>
          <w:b/>
          <w:sz w:val="28"/>
          <w:szCs w:val="28"/>
          <w:lang w:val="en-US" w:eastAsia="ru-RU"/>
        </w:rPr>
        <w:t>USB</w:t>
      </w:r>
      <w:r w:rsidRPr="00CB04C2">
        <w:rPr>
          <w:rFonts w:ascii="Times New Roman" w:eastAsia="Times New Roman" w:hAnsi="Times New Roman" w:cs="Times New Roman"/>
          <w:b/>
          <w:sz w:val="28"/>
          <w:szCs w:val="28"/>
          <w:lang w:eastAsia="ru-RU"/>
        </w:rPr>
        <w:t>-накопители</w:t>
      </w:r>
    </w:p>
    <w:p w:rsidR="003A4421" w:rsidRPr="00CB04C2" w:rsidRDefault="00D66E52"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Флешка – устройство универсальное. Оно работает на любом компьютере, данные могут как читаться с ее диска, так и записываться на него, как любым пользователем, так и системой (так происходит с вирусами, для их чтения с флешки и записи на флешку усилий пользователя не требуется).</w:t>
      </w:r>
    </w:p>
    <w:p w:rsidR="00D1411D" w:rsidRPr="00CB04C2" w:rsidRDefault="00D1411D"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Достаточно часто предпринимаются попытки разной степени успешности специализировать их для определенных пользователей – добавить механизмы аутентификации пользователя флешки. Разумеется, мы тоже эти механизмы в свои </w:t>
      </w:r>
      <w:r w:rsidRPr="00CB04C2">
        <w:rPr>
          <w:rFonts w:ascii="Times New Roman" w:eastAsia="Times New Roman" w:hAnsi="Times New Roman" w:cs="Times New Roman"/>
          <w:sz w:val="28"/>
          <w:szCs w:val="28"/>
          <w:lang w:val="en-US" w:eastAsia="ru-RU"/>
        </w:rPr>
        <w:t>USB</w:t>
      </w:r>
      <w:r w:rsidRPr="00CB04C2">
        <w:rPr>
          <w:rFonts w:ascii="Times New Roman" w:eastAsia="Times New Roman" w:hAnsi="Times New Roman" w:cs="Times New Roman"/>
          <w:sz w:val="28"/>
          <w:szCs w:val="28"/>
          <w:lang w:eastAsia="ru-RU"/>
        </w:rPr>
        <w:t>-накопители всегда добавляем, но по ряду причин часто делаем опциональными.</w:t>
      </w:r>
    </w:p>
    <w:p w:rsidR="00D66E52" w:rsidRPr="00CB04C2" w:rsidRDefault="00EB27EB"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В первую же очередь, с</w:t>
      </w:r>
      <w:r w:rsidR="006B3BEE" w:rsidRPr="00CB04C2">
        <w:rPr>
          <w:rFonts w:ascii="Times New Roman" w:eastAsia="Times New Roman" w:hAnsi="Times New Roman" w:cs="Times New Roman"/>
          <w:sz w:val="28"/>
          <w:szCs w:val="28"/>
          <w:lang w:eastAsia="ru-RU"/>
        </w:rPr>
        <w:t xml:space="preserve">оздав семейство «Секрет», мы специализировали </w:t>
      </w:r>
      <w:r w:rsidR="00D1411D" w:rsidRPr="00CB04C2">
        <w:rPr>
          <w:rFonts w:ascii="Times New Roman" w:eastAsia="Times New Roman" w:hAnsi="Times New Roman" w:cs="Times New Roman"/>
          <w:sz w:val="28"/>
          <w:szCs w:val="28"/>
          <w:lang w:eastAsia="ru-RU"/>
        </w:rPr>
        <w:t>флешки</w:t>
      </w:r>
      <w:r w:rsidR="006B3BEE" w:rsidRPr="00CB04C2">
        <w:rPr>
          <w:rFonts w:ascii="Times New Roman" w:eastAsia="Times New Roman" w:hAnsi="Times New Roman" w:cs="Times New Roman"/>
          <w:sz w:val="28"/>
          <w:szCs w:val="28"/>
          <w:lang w:eastAsia="ru-RU"/>
        </w:rPr>
        <w:t xml:space="preserve"> для применения только на тех компьютерах, на которых явно разрешено, а не на всех. Причем решение принимает не компьютер, а устройство – задача снабдить каким-то программном обеспечением решительно все компьютеры в мире для нас, пожалуй, слишком амбициозна, а вот все устройства, которые выпускаем только мы – более реально.</w:t>
      </w:r>
    </w:p>
    <w:p w:rsidR="006B3BEE" w:rsidRPr="00CB04C2" w:rsidRDefault="00EB27EB"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Так получилось устройство, диск которого монтируется только на тех компьютерах, которые известны устройству как разрешенные для работы, а пользователю он становится доступным после его аутентификации. Таким образом, записать на такую флешку вирус, или считать его с нее, невозможно на неразрешенном компьютере никак, даже при желании пользователя.</w:t>
      </w:r>
    </w:p>
    <w:p w:rsidR="00AD6927" w:rsidRPr="00CB04C2" w:rsidRDefault="00AD6927"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lastRenderedPageBreak/>
        <w:t>Решая задачу необходимости работать без установки какого-либо ПО на компьютеры, на которых предполагается работа с «Секретами», мы создали модификацию «Секрет особого назначения», диск которого разбит на раздел</w:t>
      </w:r>
      <w:r w:rsidR="00394C98" w:rsidRPr="00CB04C2">
        <w:rPr>
          <w:rFonts w:ascii="Times New Roman" w:eastAsia="Times New Roman" w:hAnsi="Times New Roman" w:cs="Times New Roman"/>
          <w:sz w:val="28"/>
          <w:szCs w:val="28"/>
          <w:lang w:eastAsia="ru-RU"/>
        </w:rPr>
        <w:t>ы –</w:t>
      </w:r>
      <w:r w:rsidRPr="00CB04C2">
        <w:rPr>
          <w:rFonts w:ascii="Times New Roman" w:eastAsia="Times New Roman" w:hAnsi="Times New Roman" w:cs="Times New Roman"/>
          <w:sz w:val="28"/>
          <w:szCs w:val="28"/>
          <w:lang w:eastAsia="ru-RU"/>
        </w:rPr>
        <w:t xml:space="preserve"> доступный на любом ПК, но только для чтения, с к</w:t>
      </w:r>
      <w:r w:rsidR="00394C98" w:rsidRPr="00CB04C2">
        <w:rPr>
          <w:rFonts w:ascii="Times New Roman" w:eastAsia="Times New Roman" w:hAnsi="Times New Roman" w:cs="Times New Roman"/>
          <w:sz w:val="28"/>
          <w:szCs w:val="28"/>
          <w:lang w:eastAsia="ru-RU"/>
        </w:rPr>
        <w:t xml:space="preserve">оторого стартует его ПО, </w:t>
      </w:r>
      <w:r w:rsidRPr="00CB04C2">
        <w:rPr>
          <w:rFonts w:ascii="Times New Roman" w:eastAsia="Times New Roman" w:hAnsi="Times New Roman" w:cs="Times New Roman"/>
          <w:sz w:val="28"/>
          <w:szCs w:val="28"/>
          <w:lang w:eastAsia="ru-RU"/>
        </w:rPr>
        <w:t>доступный для чтения и записи, но только на разрешенных ПК</w:t>
      </w:r>
      <w:r w:rsidR="00394C98" w:rsidRPr="00CB04C2">
        <w:rPr>
          <w:rFonts w:ascii="Times New Roman" w:eastAsia="Times New Roman" w:hAnsi="Times New Roman" w:cs="Times New Roman"/>
          <w:sz w:val="28"/>
          <w:szCs w:val="28"/>
          <w:lang w:eastAsia="ru-RU"/>
        </w:rPr>
        <w:t xml:space="preserve"> и только для пользователя, где хранятся собственно данные пользователя, и раздел для записи собственного журнала устройства, доступный на любом ПК на запись, а на чтение – только для администратора устройства</w:t>
      </w:r>
      <w:r w:rsidRPr="00CB04C2">
        <w:rPr>
          <w:rFonts w:ascii="Times New Roman" w:eastAsia="Times New Roman" w:hAnsi="Times New Roman" w:cs="Times New Roman"/>
          <w:sz w:val="28"/>
          <w:szCs w:val="28"/>
          <w:lang w:eastAsia="ru-RU"/>
        </w:rPr>
        <w:t xml:space="preserve">. </w:t>
      </w:r>
    </w:p>
    <w:p w:rsidR="00087065" w:rsidRPr="00CB04C2" w:rsidRDefault="00EB27EB"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Затем оказалось, что это еще не предел специализации. В некоторых случаях оказалось полезным введение дополнительного ограничения – на время действия политики. Допустим, на какой-то определенный день или несколько дней, может быть нужно снять ограничение на подключение к «чужим» компьютерам (на время командировки или сдачи отчета куда-то), а затем снова его возобновить. И</w:t>
      </w:r>
      <w:r w:rsidR="00087065" w:rsidRPr="00CB04C2">
        <w:rPr>
          <w:rFonts w:ascii="Times New Roman" w:eastAsia="Times New Roman" w:hAnsi="Times New Roman" w:cs="Times New Roman"/>
          <w:sz w:val="28"/>
          <w:szCs w:val="28"/>
          <w:lang w:eastAsia="ru-RU"/>
        </w:rPr>
        <w:t xml:space="preserve">ли на время установить (или снять) режим работы без пароля пользователя. Для корректной реализации такой возможности нужны встроенные часы – </w:t>
      </w:r>
      <w:r w:rsidR="00087065" w:rsidRPr="00CB04C2">
        <w:rPr>
          <w:rFonts w:ascii="Times New Roman" w:eastAsia="Times New Roman" w:hAnsi="Times New Roman" w:cs="Times New Roman"/>
          <w:sz w:val="28"/>
          <w:szCs w:val="28"/>
          <w:lang w:val="en-US" w:eastAsia="ru-RU"/>
        </w:rPr>
        <w:t>RTC</w:t>
      </w:r>
      <w:r w:rsidR="00087065" w:rsidRPr="00CB04C2">
        <w:rPr>
          <w:rFonts w:ascii="Times New Roman" w:eastAsia="Times New Roman" w:hAnsi="Times New Roman" w:cs="Times New Roman"/>
          <w:sz w:val="28"/>
          <w:szCs w:val="28"/>
          <w:lang w:eastAsia="ru-RU"/>
        </w:rPr>
        <w:t xml:space="preserve">. Этот компонент удорожает изделие, и в большинстве случаев является избыточным, поэтому мы </w:t>
      </w:r>
      <w:r w:rsidR="009E4CA8" w:rsidRPr="00CB04C2">
        <w:rPr>
          <w:rFonts w:ascii="Times New Roman" w:eastAsia="Times New Roman" w:hAnsi="Times New Roman" w:cs="Times New Roman"/>
          <w:sz w:val="28"/>
          <w:szCs w:val="28"/>
          <w:lang w:eastAsia="ru-RU"/>
        </w:rPr>
        <w:t xml:space="preserve">не стали добавлять его во все виды «Секретов», а </w:t>
      </w:r>
      <w:r w:rsidR="00087065" w:rsidRPr="00CB04C2">
        <w:rPr>
          <w:rFonts w:ascii="Times New Roman" w:eastAsia="Times New Roman" w:hAnsi="Times New Roman" w:cs="Times New Roman"/>
          <w:sz w:val="28"/>
          <w:szCs w:val="28"/>
          <w:lang w:eastAsia="ru-RU"/>
        </w:rPr>
        <w:t xml:space="preserve">сделали отдельную модификацию с часами – на базе только той модели, для которой эта функция оказалась востребованной, так получился «Секрет руководителя». </w:t>
      </w:r>
    </w:p>
    <w:p w:rsidR="009E4CA8" w:rsidRPr="00CB04C2" w:rsidRDefault="00EB27EB"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 </w:t>
      </w:r>
      <w:r w:rsidR="009E4CA8" w:rsidRPr="00CB04C2">
        <w:rPr>
          <w:rFonts w:ascii="Times New Roman" w:eastAsia="Times New Roman" w:hAnsi="Times New Roman" w:cs="Times New Roman"/>
          <w:sz w:val="28"/>
          <w:szCs w:val="28"/>
          <w:lang w:eastAsia="ru-RU"/>
        </w:rPr>
        <w:t xml:space="preserve">А еще жизнь подсказала, что областью применения устройства, похожего на «Секрет» может стать сбор и хранение журналов событий, потому что накопитель, различающий компьютеры – прекрасный помощник админа в том, чтобы не смешать случайно журналы с разных ПК, что в дальнейшем приведет неизбежно к путанице при попытке анализа. Но есть нюанс, журналы должны храниться на носителе, защищенном от перезаписи. Для этой задачи мы сделали программно-аппаратный неперезаписываемый журнал «ПАЖ», в котором диск находится в режиме </w:t>
      </w:r>
      <w:r w:rsidR="009E4CA8" w:rsidRPr="00CB04C2">
        <w:rPr>
          <w:rFonts w:ascii="Times New Roman" w:eastAsia="Times New Roman" w:hAnsi="Times New Roman" w:cs="Times New Roman"/>
          <w:sz w:val="28"/>
          <w:szCs w:val="28"/>
          <w:lang w:val="en-US" w:eastAsia="ru-RU"/>
        </w:rPr>
        <w:t>Add</w:t>
      </w:r>
      <w:r w:rsidR="009E4CA8" w:rsidRPr="00CB04C2">
        <w:rPr>
          <w:rFonts w:ascii="Times New Roman" w:eastAsia="Times New Roman" w:hAnsi="Times New Roman" w:cs="Times New Roman"/>
          <w:sz w:val="28"/>
          <w:szCs w:val="28"/>
          <w:lang w:eastAsia="ru-RU"/>
        </w:rPr>
        <w:t xml:space="preserve"> </w:t>
      </w:r>
      <w:r w:rsidR="009E4CA8" w:rsidRPr="00CB04C2">
        <w:rPr>
          <w:rFonts w:ascii="Times New Roman" w:eastAsia="Times New Roman" w:hAnsi="Times New Roman" w:cs="Times New Roman"/>
          <w:sz w:val="28"/>
          <w:szCs w:val="28"/>
          <w:lang w:val="en-US" w:eastAsia="ru-RU"/>
        </w:rPr>
        <w:t>only</w:t>
      </w:r>
      <w:r w:rsidR="009E4CA8" w:rsidRPr="00CB04C2">
        <w:rPr>
          <w:rFonts w:ascii="Times New Roman" w:eastAsia="Times New Roman" w:hAnsi="Times New Roman" w:cs="Times New Roman"/>
          <w:sz w:val="28"/>
          <w:szCs w:val="28"/>
          <w:lang w:eastAsia="ru-RU"/>
        </w:rPr>
        <w:t xml:space="preserve">. </w:t>
      </w:r>
    </w:p>
    <w:p w:rsidR="00EB27EB" w:rsidRPr="00CB04C2" w:rsidRDefault="009E4CA8"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pacing w:val="-6"/>
          <w:sz w:val="28"/>
          <w:szCs w:val="28"/>
          <w:lang w:eastAsia="ru-RU"/>
        </w:rPr>
      </w:pPr>
      <w:r w:rsidRPr="00CB04C2">
        <w:rPr>
          <w:rFonts w:ascii="Times New Roman" w:eastAsia="Times New Roman" w:hAnsi="Times New Roman" w:cs="Times New Roman"/>
          <w:spacing w:val="-6"/>
          <w:sz w:val="28"/>
          <w:szCs w:val="28"/>
          <w:lang w:eastAsia="ru-RU"/>
        </w:rPr>
        <w:t xml:space="preserve">Проанализировав специфику работы с журналами, мы поняли, что в каждой организации в отношении манипуляций с этими данными могут задаваться </w:t>
      </w:r>
      <w:r w:rsidRPr="00CB04C2">
        <w:rPr>
          <w:rFonts w:ascii="Times New Roman" w:eastAsia="Times New Roman" w:hAnsi="Times New Roman" w:cs="Times New Roman"/>
          <w:spacing w:val="-6"/>
          <w:sz w:val="28"/>
          <w:szCs w:val="28"/>
          <w:lang w:eastAsia="ru-RU"/>
        </w:rPr>
        <w:lastRenderedPageBreak/>
        <w:t xml:space="preserve">довольно серьезно различающиеся ролевые политики. Функции сбора журналов, их просмотра, установки политик работы с устройством, просмотра собственного журнала работы устройства – могут распределяться по в среднем 4 типам ролей – оператор, администратор, администратор информационной безопасности и аудитор (контролер). </w:t>
      </w:r>
      <w:r w:rsidR="000C109F" w:rsidRPr="00CB04C2">
        <w:rPr>
          <w:rFonts w:ascii="Times New Roman" w:eastAsia="Times New Roman" w:hAnsi="Times New Roman" w:cs="Times New Roman"/>
          <w:spacing w:val="-6"/>
          <w:sz w:val="28"/>
          <w:szCs w:val="28"/>
          <w:lang w:eastAsia="ru-RU"/>
        </w:rPr>
        <w:t xml:space="preserve">Поэтому здесь мы решили оставить пространство для специализации политик собственными силами эксплуатирующей организации и сделали роли настраиваемыми – администратор устройства создает роли, называет их и наделяет набором прав самостоятельно. </w:t>
      </w:r>
    </w:p>
    <w:p w:rsidR="005577FA" w:rsidRPr="00CB04C2" w:rsidRDefault="005577FA"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Наконец еще одна специализированная потребность – иногда может быть вовсе не нужен диск массторадж. Это случай хранения ключевой информации, токен. Устройство Идеальный токен мы снабдили механизмом распознавания разрешенных компьютеров, но не стали оснащать диском, он ключевому носителю не нужен.</w:t>
      </w:r>
    </w:p>
    <w:p w:rsidR="006B29A4" w:rsidRPr="00CB04C2" w:rsidRDefault="006B29A4" w:rsidP="006B2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CB04C2">
        <w:rPr>
          <w:rFonts w:ascii="Times New Roman" w:eastAsia="Times New Roman" w:hAnsi="Times New Roman" w:cs="Times New Roman"/>
          <w:b/>
          <w:sz w:val="28"/>
          <w:szCs w:val="28"/>
          <w:lang w:eastAsia="ru-RU"/>
        </w:rPr>
        <w:t>2 группа: носители персональной среды</w:t>
      </w:r>
    </w:p>
    <w:p w:rsidR="005577FA" w:rsidRPr="00CB04C2" w:rsidRDefault="005C7255"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Вторая группа ограничений, наложенных нами на универсальные </w:t>
      </w:r>
      <w:r w:rsidRPr="00CB04C2">
        <w:rPr>
          <w:rFonts w:ascii="Times New Roman" w:eastAsia="Times New Roman" w:hAnsi="Times New Roman" w:cs="Times New Roman"/>
          <w:sz w:val="28"/>
          <w:szCs w:val="28"/>
          <w:lang w:val="en-US" w:eastAsia="ru-RU"/>
        </w:rPr>
        <w:t>USB</w:t>
      </w:r>
      <w:r w:rsidRPr="00CB04C2">
        <w:rPr>
          <w:rFonts w:ascii="Times New Roman" w:eastAsia="Times New Roman" w:hAnsi="Times New Roman" w:cs="Times New Roman"/>
          <w:sz w:val="28"/>
          <w:szCs w:val="28"/>
          <w:lang w:eastAsia="ru-RU"/>
        </w:rPr>
        <w:t>-накопители – это ограничение на запись в память. Это кажется довольно абсурдным, однако, это только на первый взгляд, так как для загрузочных устройств, вообще говоря, это совершенно естественная функциональность.</w:t>
      </w:r>
    </w:p>
    <w:p w:rsidR="005C7255" w:rsidRPr="00CB04C2" w:rsidRDefault="005C7255"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При этом если для Центр-Т носитель должен иметь</w:t>
      </w:r>
      <w:r w:rsidR="00CB04C2" w:rsidRPr="00CB04C2">
        <w:rPr>
          <w:rFonts w:ascii="Times New Roman" w:eastAsia="Times New Roman" w:hAnsi="Times New Roman" w:cs="Times New Roman"/>
          <w:sz w:val="28"/>
          <w:szCs w:val="28"/>
          <w:lang w:eastAsia="ru-RU"/>
        </w:rPr>
        <w:t xml:space="preserve"> как минимум</w:t>
      </w:r>
      <w:r w:rsidRPr="00CB04C2">
        <w:rPr>
          <w:rFonts w:ascii="Times New Roman" w:eastAsia="Times New Roman" w:hAnsi="Times New Roman" w:cs="Times New Roman"/>
          <w:sz w:val="28"/>
          <w:szCs w:val="28"/>
          <w:lang w:eastAsia="ru-RU"/>
        </w:rPr>
        <w:t xml:space="preserve"> один раздел памяти</w:t>
      </w:r>
      <w:r w:rsidR="00CB04C2" w:rsidRPr="00CB04C2">
        <w:rPr>
          <w:rFonts w:ascii="Times New Roman" w:eastAsia="Times New Roman" w:hAnsi="Times New Roman" w:cs="Times New Roman"/>
          <w:sz w:val="28"/>
          <w:szCs w:val="28"/>
          <w:lang w:eastAsia="ru-RU"/>
        </w:rPr>
        <w:t xml:space="preserve"> </w:t>
      </w:r>
      <w:r w:rsidR="00CB04C2" w:rsidRPr="00CB04C2">
        <w:rPr>
          <w:rFonts w:ascii="Times New Roman" w:eastAsia="Times New Roman" w:hAnsi="Times New Roman" w:cs="Times New Roman"/>
          <w:sz w:val="28"/>
          <w:szCs w:val="28"/>
          <w:lang w:val="en-US" w:eastAsia="ru-RU"/>
        </w:rPr>
        <w:t>RW</w:t>
      </w:r>
      <w:r w:rsidR="00CB04C2" w:rsidRPr="00CB04C2">
        <w:rPr>
          <w:rFonts w:ascii="Times New Roman" w:eastAsia="Times New Roman" w:hAnsi="Times New Roman" w:cs="Times New Roman"/>
          <w:sz w:val="28"/>
          <w:szCs w:val="28"/>
          <w:lang w:eastAsia="ru-RU"/>
        </w:rPr>
        <w:t xml:space="preserve"> (поскольку необходимо хранить параметры, которые должны настраиваться и не могут быть зафиксированы раз и навсегда)</w:t>
      </w:r>
      <w:r w:rsidRPr="00CB04C2">
        <w:rPr>
          <w:rFonts w:ascii="Times New Roman" w:eastAsia="Times New Roman" w:hAnsi="Times New Roman" w:cs="Times New Roman"/>
          <w:sz w:val="28"/>
          <w:szCs w:val="28"/>
          <w:lang w:eastAsia="ru-RU"/>
        </w:rPr>
        <w:t xml:space="preserve">, </w:t>
      </w:r>
      <w:r w:rsidR="00CB04C2" w:rsidRPr="00CB04C2">
        <w:rPr>
          <w:rFonts w:ascii="Times New Roman" w:eastAsia="Times New Roman" w:hAnsi="Times New Roman" w:cs="Times New Roman"/>
          <w:sz w:val="28"/>
          <w:szCs w:val="28"/>
          <w:lang w:eastAsia="ru-RU"/>
        </w:rPr>
        <w:t xml:space="preserve">но может иметь еще </w:t>
      </w:r>
      <w:r w:rsidRPr="00CB04C2">
        <w:rPr>
          <w:rFonts w:ascii="Times New Roman" w:eastAsia="Times New Roman" w:hAnsi="Times New Roman" w:cs="Times New Roman"/>
          <w:sz w:val="28"/>
          <w:szCs w:val="28"/>
          <w:lang w:val="en-US" w:eastAsia="ru-RU"/>
        </w:rPr>
        <w:t>RO</w:t>
      </w:r>
      <w:r w:rsidR="00CB04C2" w:rsidRPr="00CB04C2">
        <w:rPr>
          <w:rFonts w:ascii="Times New Roman" w:eastAsia="Times New Roman" w:hAnsi="Times New Roman" w:cs="Times New Roman"/>
          <w:sz w:val="28"/>
          <w:szCs w:val="28"/>
          <w:lang w:eastAsia="ru-RU"/>
        </w:rPr>
        <w:t>, в котором будут храниться скачанные образы ОС для ускорения процесса загрузки</w:t>
      </w:r>
      <w:r w:rsidRPr="00CB04C2">
        <w:rPr>
          <w:rFonts w:ascii="Times New Roman" w:eastAsia="Times New Roman" w:hAnsi="Times New Roman" w:cs="Times New Roman"/>
          <w:sz w:val="28"/>
          <w:szCs w:val="28"/>
          <w:lang w:eastAsia="ru-RU"/>
        </w:rPr>
        <w:t xml:space="preserve">, то для СОДС МАРШ! необходимо разбиение памяти на разделы с разными атрибутами доступа – </w:t>
      </w:r>
      <w:r w:rsidRPr="00CB04C2">
        <w:rPr>
          <w:rFonts w:ascii="Times New Roman" w:eastAsia="Times New Roman" w:hAnsi="Times New Roman" w:cs="Times New Roman"/>
          <w:sz w:val="28"/>
          <w:szCs w:val="28"/>
          <w:lang w:val="en-US" w:eastAsia="ru-RU"/>
        </w:rPr>
        <w:t>RO</w:t>
      </w:r>
      <w:r w:rsidRPr="00CB04C2">
        <w:rPr>
          <w:rFonts w:ascii="Times New Roman" w:eastAsia="Times New Roman" w:hAnsi="Times New Roman" w:cs="Times New Roman"/>
          <w:sz w:val="28"/>
          <w:szCs w:val="28"/>
          <w:lang w:eastAsia="ru-RU"/>
        </w:rPr>
        <w:t xml:space="preserve"> для основной загружаемой ОС, </w:t>
      </w:r>
      <w:r w:rsidRPr="00CB04C2">
        <w:rPr>
          <w:rFonts w:ascii="Times New Roman" w:eastAsia="Times New Roman" w:hAnsi="Times New Roman" w:cs="Times New Roman"/>
          <w:sz w:val="28"/>
          <w:szCs w:val="28"/>
          <w:lang w:val="en-US" w:eastAsia="ru-RU"/>
        </w:rPr>
        <w:t>AO</w:t>
      </w:r>
      <w:r w:rsidRPr="00CB04C2">
        <w:rPr>
          <w:rFonts w:ascii="Times New Roman" w:eastAsia="Times New Roman" w:hAnsi="Times New Roman" w:cs="Times New Roman"/>
          <w:sz w:val="28"/>
          <w:szCs w:val="28"/>
          <w:lang w:eastAsia="ru-RU"/>
        </w:rPr>
        <w:t xml:space="preserve"> для журналов, </w:t>
      </w:r>
      <w:r w:rsidRPr="00CB04C2">
        <w:rPr>
          <w:rFonts w:ascii="Times New Roman" w:eastAsia="Times New Roman" w:hAnsi="Times New Roman" w:cs="Times New Roman"/>
          <w:sz w:val="28"/>
          <w:szCs w:val="28"/>
          <w:lang w:val="en-US" w:eastAsia="ru-RU"/>
        </w:rPr>
        <w:t>RW</w:t>
      </w:r>
      <w:r w:rsidRPr="00CB04C2">
        <w:rPr>
          <w:rFonts w:ascii="Times New Roman" w:eastAsia="Times New Roman" w:hAnsi="Times New Roman" w:cs="Times New Roman"/>
          <w:sz w:val="28"/>
          <w:szCs w:val="28"/>
          <w:lang w:eastAsia="ru-RU"/>
        </w:rPr>
        <w:t xml:space="preserve"> </w:t>
      </w:r>
      <w:r w:rsidRPr="00CB04C2">
        <w:rPr>
          <w:rFonts w:ascii="Times New Roman" w:eastAsia="Times New Roman" w:hAnsi="Times New Roman" w:cs="Times New Roman"/>
          <w:sz w:val="28"/>
          <w:szCs w:val="28"/>
          <w:lang w:val="en-US" w:eastAsia="ru-RU"/>
        </w:rPr>
        <w:t>Hidden</w:t>
      </w:r>
      <w:r w:rsidRPr="00CB04C2">
        <w:rPr>
          <w:rFonts w:ascii="Times New Roman" w:eastAsia="Times New Roman" w:hAnsi="Times New Roman" w:cs="Times New Roman"/>
          <w:sz w:val="28"/>
          <w:szCs w:val="28"/>
          <w:lang w:eastAsia="ru-RU"/>
        </w:rPr>
        <w:t xml:space="preserve"> для ключей, в некоторых случаях еще </w:t>
      </w:r>
      <w:r w:rsidRPr="00CB04C2">
        <w:rPr>
          <w:rFonts w:ascii="Times New Roman" w:eastAsia="Times New Roman" w:hAnsi="Times New Roman" w:cs="Times New Roman"/>
          <w:sz w:val="28"/>
          <w:szCs w:val="28"/>
          <w:lang w:val="en-US" w:eastAsia="ru-RU"/>
        </w:rPr>
        <w:t>RW</w:t>
      </w:r>
      <w:r w:rsidRPr="00CB04C2">
        <w:rPr>
          <w:rFonts w:ascii="Times New Roman" w:eastAsia="Times New Roman" w:hAnsi="Times New Roman" w:cs="Times New Roman"/>
          <w:sz w:val="28"/>
          <w:szCs w:val="28"/>
          <w:lang w:eastAsia="ru-RU"/>
        </w:rPr>
        <w:t xml:space="preserve"> в качестве «почтового ящика» для хранения пользовательских данных.</w:t>
      </w:r>
    </w:p>
    <w:p w:rsidR="005C7255" w:rsidRPr="00CB04C2" w:rsidRDefault="006033EC"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Однако не только для загрузочных устройств имеет смысл ограничивать возможности записи в память. Загрузочным устройством называется такое, с которого загружается ОС. А если это не ОС, а прикладное ПО? Или вообще не </w:t>
      </w:r>
      <w:r w:rsidRPr="00CB04C2">
        <w:rPr>
          <w:rFonts w:ascii="Times New Roman" w:eastAsia="Times New Roman" w:hAnsi="Times New Roman" w:cs="Times New Roman"/>
          <w:sz w:val="28"/>
          <w:szCs w:val="28"/>
          <w:lang w:eastAsia="ru-RU"/>
        </w:rPr>
        <w:lastRenderedPageBreak/>
        <w:t xml:space="preserve">ПО, а данные, но которые должны оставаться в неизменном виде и загружаться с </w:t>
      </w:r>
      <w:r w:rsidRPr="00CB04C2">
        <w:rPr>
          <w:rFonts w:ascii="Times New Roman" w:eastAsia="Times New Roman" w:hAnsi="Times New Roman" w:cs="Times New Roman"/>
          <w:sz w:val="28"/>
          <w:szCs w:val="28"/>
          <w:lang w:val="en-US" w:eastAsia="ru-RU"/>
        </w:rPr>
        <w:t>USB</w:t>
      </w:r>
      <w:r w:rsidRPr="00CB04C2">
        <w:rPr>
          <w:rFonts w:ascii="Times New Roman" w:eastAsia="Times New Roman" w:hAnsi="Times New Roman" w:cs="Times New Roman"/>
          <w:sz w:val="28"/>
          <w:szCs w:val="28"/>
          <w:lang w:eastAsia="ru-RU"/>
        </w:rPr>
        <w:t>-накопителя? Такое устройство загрузочным уже не называется, но в остальном подход применим и к нему.</w:t>
      </w:r>
    </w:p>
    <w:p w:rsidR="00AD6927" w:rsidRPr="00CB04C2" w:rsidRDefault="006033EC"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По такому принципу мы сделали Мобильный носитель лицензий (МНЛ). Это устройство, которое позволяет сгенерировать лицензию с учетом данных конкретной системы без обращения к </w:t>
      </w:r>
      <w:r w:rsidR="00AD6927" w:rsidRPr="00CB04C2">
        <w:rPr>
          <w:rFonts w:ascii="Times New Roman" w:eastAsia="Times New Roman" w:hAnsi="Times New Roman" w:cs="Times New Roman"/>
          <w:sz w:val="28"/>
          <w:szCs w:val="28"/>
          <w:lang w:eastAsia="ru-RU"/>
        </w:rPr>
        <w:t xml:space="preserve">фирме-производителю ПО, на основании данных о количестве приобретенных лицензий. На диске устройства при этом хранится только неизменное программное обеспечение комплекса, поэтому он при производстве переводится в </w:t>
      </w:r>
      <w:r w:rsidR="00AD6927" w:rsidRPr="00CB04C2">
        <w:rPr>
          <w:rFonts w:ascii="Times New Roman" w:eastAsia="Times New Roman" w:hAnsi="Times New Roman" w:cs="Times New Roman"/>
          <w:sz w:val="28"/>
          <w:szCs w:val="28"/>
          <w:lang w:val="en-US" w:eastAsia="ru-RU"/>
        </w:rPr>
        <w:t>RO</w:t>
      </w:r>
      <w:r w:rsidR="00AD6927" w:rsidRPr="00CB04C2">
        <w:rPr>
          <w:rFonts w:ascii="Times New Roman" w:eastAsia="Times New Roman" w:hAnsi="Times New Roman" w:cs="Times New Roman"/>
          <w:sz w:val="28"/>
          <w:szCs w:val="28"/>
          <w:lang w:eastAsia="ru-RU"/>
        </w:rPr>
        <w:t xml:space="preserve"> режим.</w:t>
      </w:r>
    </w:p>
    <w:p w:rsidR="006033EC" w:rsidRPr="00CB04C2" w:rsidRDefault="00AD6927"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И последнее решение, о котором имеет смысл упомянуть в этом контексте – это комбинация 1 и 2 групп – однонаправленный шлюз на базе «Секрета особого назначения», функциональность которого в интересующем нас аспек</w:t>
      </w:r>
      <w:r w:rsidR="00394C98" w:rsidRPr="00CB04C2">
        <w:rPr>
          <w:rFonts w:ascii="Times New Roman" w:eastAsia="Times New Roman" w:hAnsi="Times New Roman" w:cs="Times New Roman"/>
          <w:sz w:val="28"/>
          <w:szCs w:val="28"/>
          <w:lang w:eastAsia="ru-RU"/>
        </w:rPr>
        <w:t>те сводится к тому, что на одной группе разрешенных</w:t>
      </w:r>
      <w:r w:rsidRPr="00CB04C2">
        <w:rPr>
          <w:rFonts w:ascii="Times New Roman" w:eastAsia="Times New Roman" w:hAnsi="Times New Roman" w:cs="Times New Roman"/>
          <w:sz w:val="28"/>
          <w:szCs w:val="28"/>
          <w:lang w:eastAsia="ru-RU"/>
        </w:rPr>
        <w:t xml:space="preserve"> СВТ открытый раздел </w:t>
      </w:r>
      <w:r w:rsidR="00394C98" w:rsidRPr="00CB04C2">
        <w:rPr>
          <w:rFonts w:ascii="Times New Roman" w:eastAsia="Times New Roman" w:hAnsi="Times New Roman" w:cs="Times New Roman"/>
          <w:sz w:val="28"/>
          <w:szCs w:val="28"/>
          <w:lang w:eastAsia="ru-RU"/>
        </w:rPr>
        <w:t>устройства доступен на чтение и запись (например, это компьютер, с которого будут записываться какие-нибудь обновления), а на другой группе – только на чтение (это в нашем примере будут те СВТ, куда нужно раздать обновление, но не подхватить вирус).</w:t>
      </w:r>
    </w:p>
    <w:p w:rsidR="00394C98" w:rsidRPr="00CB04C2" w:rsidRDefault="00394C98"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Важно, что ограничительные механизмы могут комбинироваться в разнообразных сочетаниях, а не накапливаться в одном устройстве, делая его по сложности почти человеком.</w:t>
      </w:r>
    </w:p>
    <w:p w:rsidR="003A4421" w:rsidRDefault="003A4421"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CB04C2">
        <w:rPr>
          <w:rFonts w:ascii="Times New Roman" w:eastAsia="Times New Roman" w:hAnsi="Times New Roman" w:cs="Times New Roman"/>
          <w:sz w:val="28"/>
          <w:szCs w:val="28"/>
          <w:lang w:eastAsia="ru-RU"/>
        </w:rPr>
        <w:t xml:space="preserve">Развитие </w:t>
      </w:r>
      <w:r w:rsidR="008F2C09" w:rsidRPr="00CB04C2">
        <w:rPr>
          <w:rFonts w:ascii="Times New Roman" w:eastAsia="Times New Roman" w:hAnsi="Times New Roman" w:cs="Times New Roman"/>
          <w:sz w:val="28"/>
          <w:szCs w:val="28"/>
          <w:lang w:eastAsia="ru-RU"/>
        </w:rPr>
        <w:t>идеи специализации универсального устройства в другом направлении можно продемонстрировать на примере уже упомянутых МАРШ! и Центр-Т в аспекте создания специальных образов АРМ вместо поддержки тяжеловесных универсальных ОС. В этом смысле функциональное различие между МАРШ! и Центр-Т</w:t>
      </w:r>
      <w:r w:rsidR="008F2C09">
        <w:rPr>
          <w:rFonts w:ascii="Times New Roman" w:eastAsia="Times New Roman" w:hAnsi="Times New Roman" w:cs="Times New Roman"/>
          <w:sz w:val="28"/>
          <w:szCs w:val="28"/>
          <w:lang w:eastAsia="ru-RU"/>
        </w:rPr>
        <w:t xml:space="preserve"> в том, что они предназначены для систем с разной степенью унифицированности ПО клиентских СВТ. Если это работа в веб-системе с минимумом локальных программных средств – идеален МАРШ!, образ которого формируется на стадии производства</w:t>
      </w:r>
      <w:r w:rsidR="00CA2FF3">
        <w:rPr>
          <w:rFonts w:ascii="Times New Roman" w:eastAsia="Times New Roman" w:hAnsi="Times New Roman" w:cs="Times New Roman"/>
          <w:sz w:val="28"/>
          <w:szCs w:val="28"/>
          <w:lang w:eastAsia="ru-RU"/>
        </w:rPr>
        <w:t xml:space="preserve"> – для каждой конкретной системы, для которой выпускается именно эта партия, а</w:t>
      </w:r>
      <w:r w:rsidR="008F2C09">
        <w:rPr>
          <w:rFonts w:ascii="Times New Roman" w:eastAsia="Times New Roman" w:hAnsi="Times New Roman" w:cs="Times New Roman"/>
          <w:sz w:val="28"/>
          <w:szCs w:val="28"/>
          <w:lang w:eastAsia="ru-RU"/>
        </w:rPr>
        <w:t xml:space="preserve"> если это терминальная система или смешанная система с разными требованиями к </w:t>
      </w:r>
      <w:r w:rsidR="008F2C09">
        <w:rPr>
          <w:rFonts w:ascii="Times New Roman" w:eastAsia="Times New Roman" w:hAnsi="Times New Roman" w:cs="Times New Roman"/>
          <w:sz w:val="28"/>
          <w:szCs w:val="28"/>
          <w:lang w:eastAsia="ru-RU"/>
        </w:rPr>
        <w:lastRenderedPageBreak/>
        <w:t>разным клиентским АРМам, то идеален администрируемый эксплуатирующей организацией Центр-Т</w:t>
      </w:r>
      <w:r w:rsidR="00CA2FF3">
        <w:rPr>
          <w:rFonts w:ascii="Times New Roman" w:eastAsia="Times New Roman" w:hAnsi="Times New Roman" w:cs="Times New Roman"/>
          <w:sz w:val="28"/>
          <w:szCs w:val="28"/>
          <w:lang w:eastAsia="ru-RU"/>
        </w:rPr>
        <w:t>, где каждый образ клиента создается предоставленным администратору инструментарием</w:t>
      </w:r>
      <w:r w:rsidR="008F2C09">
        <w:rPr>
          <w:rFonts w:ascii="Times New Roman" w:eastAsia="Times New Roman" w:hAnsi="Times New Roman" w:cs="Times New Roman"/>
          <w:sz w:val="28"/>
          <w:szCs w:val="28"/>
          <w:lang w:eastAsia="ru-RU"/>
        </w:rPr>
        <w:t>.</w:t>
      </w:r>
      <w:r w:rsidR="00CA2FF3">
        <w:rPr>
          <w:rFonts w:ascii="Times New Roman" w:eastAsia="Times New Roman" w:hAnsi="Times New Roman" w:cs="Times New Roman"/>
          <w:sz w:val="28"/>
          <w:szCs w:val="28"/>
          <w:lang w:eastAsia="ru-RU"/>
        </w:rPr>
        <w:t xml:space="preserve"> Индивидуализация загружаемых образов позволяет делать их неизбыточными, что важно как для производительности, так и для защищенности – контролировать маленький образ проще, чем тяжеловесную ОС.</w:t>
      </w:r>
    </w:p>
    <w:p w:rsidR="00155CFA" w:rsidRDefault="008A65C7" w:rsidP="0015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же логика </w:t>
      </w:r>
      <w:r w:rsidR="003D1A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D1AAD">
        <w:rPr>
          <w:rFonts w:ascii="Times New Roman" w:eastAsia="Times New Roman" w:hAnsi="Times New Roman" w:cs="Times New Roman"/>
          <w:sz w:val="28"/>
          <w:szCs w:val="28"/>
          <w:lang w:eastAsia="ru-RU"/>
        </w:rPr>
        <w:t xml:space="preserve">формирования образа ПО на заказ и запись его постоянной части в память </w:t>
      </w:r>
      <w:r w:rsidR="003D1AAD">
        <w:rPr>
          <w:rFonts w:ascii="Times New Roman" w:eastAsia="Times New Roman" w:hAnsi="Times New Roman" w:cs="Times New Roman"/>
          <w:sz w:val="28"/>
          <w:szCs w:val="28"/>
          <w:lang w:val="en-US" w:eastAsia="ru-RU"/>
        </w:rPr>
        <w:t>RO</w:t>
      </w:r>
      <w:r w:rsidR="003D1AAD" w:rsidRPr="003D1AAD">
        <w:rPr>
          <w:rFonts w:ascii="Times New Roman" w:eastAsia="Times New Roman" w:hAnsi="Times New Roman" w:cs="Times New Roman"/>
          <w:sz w:val="28"/>
          <w:szCs w:val="28"/>
          <w:lang w:eastAsia="ru-RU"/>
        </w:rPr>
        <w:t xml:space="preserve"> </w:t>
      </w:r>
      <w:r w:rsidR="003D1AAD">
        <w:rPr>
          <w:rFonts w:ascii="Times New Roman" w:eastAsia="Times New Roman" w:hAnsi="Times New Roman" w:cs="Times New Roman"/>
          <w:sz w:val="28"/>
          <w:szCs w:val="28"/>
          <w:lang w:eastAsia="ru-RU"/>
        </w:rPr>
        <w:t xml:space="preserve">– лежит и в основе работы с микрокомпьютерами с вирусным иммунитетом – семейства </w:t>
      </w:r>
      <w:r w:rsidR="003D1AAD">
        <w:rPr>
          <w:rFonts w:ascii="Times New Roman" w:eastAsia="Times New Roman" w:hAnsi="Times New Roman" w:cs="Times New Roman"/>
          <w:sz w:val="28"/>
          <w:szCs w:val="28"/>
          <w:lang w:val="en-US" w:eastAsia="ru-RU"/>
        </w:rPr>
        <w:t>MKT</w:t>
      </w:r>
      <w:r w:rsidR="003D1AAD">
        <w:rPr>
          <w:rFonts w:ascii="Times New Roman" w:eastAsia="Times New Roman" w:hAnsi="Times New Roman" w:cs="Times New Roman"/>
          <w:sz w:val="28"/>
          <w:szCs w:val="28"/>
          <w:lang w:eastAsia="ru-RU"/>
        </w:rPr>
        <w:t xml:space="preserve">. Это </w:t>
      </w:r>
      <w:r w:rsidR="00D21115">
        <w:rPr>
          <w:rFonts w:ascii="Times New Roman" w:eastAsia="Times New Roman" w:hAnsi="Times New Roman" w:cs="Times New Roman"/>
          <w:sz w:val="28"/>
          <w:szCs w:val="28"/>
          <w:lang w:eastAsia="ru-RU"/>
        </w:rPr>
        <w:t>парадигма микрокомпьютеров, в которой есть компьютеры с одной (защищенной) или двумя (защищенной и обыкновенной) ОС, с экраном (планшеты) и без, со стационарной док-станцией (</w:t>
      </w:r>
      <w:r w:rsidR="00D21115">
        <w:rPr>
          <w:rFonts w:ascii="Times New Roman" w:eastAsia="Times New Roman" w:hAnsi="Times New Roman" w:cs="Times New Roman"/>
          <w:sz w:val="28"/>
          <w:szCs w:val="28"/>
          <w:lang w:val="en-US" w:eastAsia="ru-RU"/>
        </w:rPr>
        <w:t>MKT</w:t>
      </w:r>
      <w:r w:rsidR="00D21115" w:rsidRPr="00D21115">
        <w:rPr>
          <w:rFonts w:ascii="Times New Roman" w:eastAsia="Times New Roman" w:hAnsi="Times New Roman" w:cs="Times New Roman"/>
          <w:sz w:val="28"/>
          <w:szCs w:val="28"/>
          <w:lang w:eastAsia="ru-RU"/>
        </w:rPr>
        <w:t>-</w:t>
      </w:r>
      <w:r w:rsidR="00D21115">
        <w:rPr>
          <w:rFonts w:ascii="Times New Roman" w:eastAsia="Times New Roman" w:hAnsi="Times New Roman" w:cs="Times New Roman"/>
          <w:sz w:val="28"/>
          <w:szCs w:val="28"/>
          <w:lang w:val="en-US" w:eastAsia="ru-RU"/>
        </w:rPr>
        <w:t>card</w:t>
      </w:r>
      <w:r w:rsidR="00D21115" w:rsidRPr="00D21115">
        <w:rPr>
          <w:rFonts w:ascii="Times New Roman" w:eastAsia="Times New Roman" w:hAnsi="Times New Roman" w:cs="Times New Roman"/>
          <w:sz w:val="28"/>
          <w:szCs w:val="28"/>
          <w:lang w:eastAsia="ru-RU"/>
        </w:rPr>
        <w:t xml:space="preserve"> </w:t>
      </w:r>
      <w:r w:rsidR="00D21115">
        <w:rPr>
          <w:rFonts w:ascii="Times New Roman" w:eastAsia="Times New Roman" w:hAnsi="Times New Roman" w:cs="Times New Roman"/>
          <w:sz w:val="28"/>
          <w:szCs w:val="28"/>
          <w:lang w:eastAsia="ru-RU"/>
        </w:rPr>
        <w:t xml:space="preserve">и </w:t>
      </w:r>
      <w:r w:rsidR="00D21115">
        <w:rPr>
          <w:rFonts w:ascii="Times New Roman" w:eastAsia="Times New Roman" w:hAnsi="Times New Roman" w:cs="Times New Roman"/>
          <w:sz w:val="28"/>
          <w:szCs w:val="28"/>
          <w:lang w:val="en-US" w:eastAsia="ru-RU"/>
        </w:rPr>
        <w:t>MKT</w:t>
      </w:r>
      <w:r w:rsidR="00D21115" w:rsidRPr="00D21115">
        <w:rPr>
          <w:rFonts w:ascii="Times New Roman" w:eastAsia="Times New Roman" w:hAnsi="Times New Roman" w:cs="Times New Roman"/>
          <w:sz w:val="28"/>
          <w:szCs w:val="28"/>
          <w:lang w:eastAsia="ru-RU"/>
        </w:rPr>
        <w:t>-</w:t>
      </w:r>
      <w:r w:rsidR="00D21115">
        <w:rPr>
          <w:rFonts w:ascii="Times New Roman" w:eastAsia="Times New Roman" w:hAnsi="Times New Roman" w:cs="Times New Roman"/>
          <w:sz w:val="28"/>
          <w:szCs w:val="28"/>
          <w:lang w:val="en-US" w:eastAsia="ru-RU"/>
        </w:rPr>
        <w:t>card</w:t>
      </w:r>
      <w:r w:rsidR="00D21115" w:rsidRPr="00D21115">
        <w:rPr>
          <w:rFonts w:ascii="Times New Roman" w:eastAsia="Times New Roman" w:hAnsi="Times New Roman" w:cs="Times New Roman"/>
          <w:sz w:val="28"/>
          <w:szCs w:val="28"/>
          <w:lang w:eastAsia="ru-RU"/>
        </w:rPr>
        <w:t xml:space="preserve"> </w:t>
      </w:r>
      <w:r w:rsidR="00D21115">
        <w:rPr>
          <w:rFonts w:ascii="Times New Roman" w:eastAsia="Times New Roman" w:hAnsi="Times New Roman" w:cs="Times New Roman"/>
          <w:sz w:val="28"/>
          <w:szCs w:val="28"/>
          <w:lang w:val="en-US" w:eastAsia="ru-RU"/>
        </w:rPr>
        <w:t>long</w:t>
      </w:r>
      <w:r w:rsidR="00D21115">
        <w:rPr>
          <w:rFonts w:ascii="Times New Roman" w:eastAsia="Times New Roman" w:hAnsi="Times New Roman" w:cs="Times New Roman"/>
          <w:sz w:val="28"/>
          <w:szCs w:val="28"/>
          <w:lang w:eastAsia="ru-RU"/>
        </w:rPr>
        <w:t>) и</w:t>
      </w:r>
      <w:r w:rsidR="003D1AAD">
        <w:rPr>
          <w:rFonts w:ascii="Times New Roman" w:eastAsia="Times New Roman" w:hAnsi="Times New Roman" w:cs="Times New Roman"/>
          <w:sz w:val="28"/>
          <w:szCs w:val="28"/>
          <w:lang w:eastAsia="ru-RU"/>
        </w:rPr>
        <w:t xml:space="preserve"> </w:t>
      </w:r>
      <w:r w:rsidR="00D21115">
        <w:rPr>
          <w:rFonts w:ascii="Times New Roman" w:eastAsia="Times New Roman" w:hAnsi="Times New Roman" w:cs="Times New Roman"/>
          <w:sz w:val="28"/>
          <w:szCs w:val="28"/>
          <w:lang w:eastAsia="ru-RU"/>
        </w:rPr>
        <w:t xml:space="preserve">полностью мобильные. Мы не стали делать один «большой» микрокомпьютер, а сделали ассортимент подходящих для разных задач – в конце концов, что не понравится, можно перестать выпускать. А общая их ключевая особенность – Новая гарвардская архитектура – предполагающая необходимость формировать образ ПО продуманно, так, чтобы его не приходилось систематически менять, поскольку сделать это можно только в специальной сервисном режиме, повлекла за собой </w:t>
      </w:r>
      <w:r w:rsidR="00155CFA">
        <w:rPr>
          <w:rFonts w:ascii="Times New Roman" w:eastAsia="Times New Roman" w:hAnsi="Times New Roman" w:cs="Times New Roman"/>
          <w:sz w:val="28"/>
          <w:szCs w:val="28"/>
          <w:lang w:eastAsia="ru-RU"/>
        </w:rPr>
        <w:t>и следующий шаг развития – отдельный компьютер на отдельную задачу. Эдакое идеальное состояние с точки зрения безопасности – один компьютер для одной задачи, никакого взаимовлияния. При этом рабочее место может состоять из большого числа таких компьютеров</w:t>
      </w:r>
      <w:r w:rsidR="007E5520">
        <w:rPr>
          <w:rFonts w:ascii="Times New Roman" w:eastAsia="Times New Roman" w:hAnsi="Times New Roman" w:cs="Times New Roman"/>
          <w:sz w:val="28"/>
          <w:szCs w:val="28"/>
          <w:lang w:eastAsia="ru-RU"/>
        </w:rPr>
        <w:t>, набор которых можно менять в по мере необходимости без перенастройки и даже без остановки процессов, выполняющихся в это время на других компьютерах этого рабочего места</w:t>
      </w:r>
      <w:r w:rsidR="00155CFA">
        <w:rPr>
          <w:rFonts w:ascii="Times New Roman" w:eastAsia="Times New Roman" w:hAnsi="Times New Roman" w:cs="Times New Roman"/>
          <w:sz w:val="28"/>
          <w:szCs w:val="28"/>
          <w:lang w:eastAsia="ru-RU"/>
        </w:rPr>
        <w:t xml:space="preserve">. Такому решению будет посвящен отдельный доклад. </w:t>
      </w:r>
    </w:p>
    <w:p w:rsidR="00C260A2" w:rsidRDefault="00155CFA" w:rsidP="00CB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Люди моего поколения легко вспомнят, что первое мы слышали про компьютеры на уроках информатики – в основе компьютера лежит магистрально-модульный механизм. Модули – это очень удобно на всех уровнях. В том числе и на уровне закупок.</w:t>
      </w:r>
      <w:r w:rsidR="00D21115">
        <w:rPr>
          <w:rFonts w:ascii="Times New Roman" w:eastAsia="Times New Roman" w:hAnsi="Times New Roman" w:cs="Times New Roman"/>
          <w:sz w:val="28"/>
          <w:szCs w:val="28"/>
          <w:lang w:eastAsia="ru-RU"/>
        </w:rPr>
        <w:t xml:space="preserve"> </w:t>
      </w:r>
    </w:p>
    <w:p w:rsidR="007C2190" w:rsidRDefault="007C2190" w:rsidP="00CB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7C2190" w:rsidRDefault="007C2190" w:rsidP="007C219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Научные проблемы национальной безопасности Российской Федерации. Вып. 4. М., 2007. </w:t>
      </w:r>
    </w:p>
    <w:p w:rsidR="007C2190" w:rsidRDefault="002E4CDF" w:rsidP="007C219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Конявский В. А., Лопаткин С. В. </w:t>
      </w:r>
      <w:r w:rsidR="007C2190">
        <w:rPr>
          <w:rFonts w:ascii="Times New Roman" w:eastAsia="Times New Roman" w:hAnsi="Times New Roman" w:cs="Times New Roman"/>
          <w:sz w:val="28"/>
          <w:szCs w:val="28"/>
          <w:lang w:eastAsia="ru-RU"/>
        </w:rPr>
        <w:t xml:space="preserve">Компьютерная преступность. </w:t>
      </w:r>
      <w:r>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 2008. </w:t>
      </w:r>
    </w:p>
    <w:p w:rsidR="002E4CDF" w:rsidRPr="002E4CDF" w:rsidRDefault="002E4CDF" w:rsidP="007C219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E4CDF">
        <w:rPr>
          <w:rFonts w:ascii="Times New Roman" w:eastAsia="Times New Roman" w:hAnsi="Times New Roman" w:cs="Times New Roman"/>
          <w:sz w:val="28"/>
          <w:szCs w:val="28"/>
          <w:lang w:eastAsia="ru-RU"/>
        </w:rPr>
        <w:t xml:space="preserve">Конявский В. А. Иммунитет как результат эволюции ЭВМ </w:t>
      </w:r>
      <w:r>
        <w:rPr>
          <w:rFonts w:ascii="Times New Roman" w:eastAsia="Times New Roman" w:hAnsi="Times New Roman" w:cs="Times New Roman"/>
          <w:sz w:val="28"/>
          <w:szCs w:val="28"/>
          <w:lang w:eastAsia="ru-RU"/>
        </w:rPr>
        <w:t xml:space="preserve">// </w:t>
      </w:r>
      <w:r w:rsidRPr="002E4CDF">
        <w:rPr>
          <w:rFonts w:ascii="Times New Roman" w:eastAsia="Times New Roman" w:hAnsi="Times New Roman" w:cs="Times New Roman"/>
          <w:sz w:val="28"/>
          <w:szCs w:val="28"/>
          <w:lang w:eastAsia="ru-RU"/>
        </w:rPr>
        <w:t>Защита информации. Inside.</w:t>
      </w:r>
      <w:r>
        <w:rPr>
          <w:rFonts w:ascii="Times New Roman" w:eastAsia="Times New Roman" w:hAnsi="Times New Roman" w:cs="Times New Roman"/>
          <w:sz w:val="28"/>
          <w:szCs w:val="28"/>
          <w:lang w:eastAsia="ru-RU"/>
        </w:rPr>
        <w:t xml:space="preserve"> </w:t>
      </w:r>
      <w:r w:rsidRPr="002E4CDF">
        <w:rPr>
          <w:rFonts w:ascii="Times New Roman" w:eastAsia="Times New Roman" w:hAnsi="Times New Roman" w:cs="Times New Roman"/>
          <w:sz w:val="28"/>
          <w:szCs w:val="28"/>
          <w:lang w:eastAsia="ru-RU"/>
        </w:rPr>
        <w:t>Спб., 2017. № 4. С. 46</w:t>
      </w:r>
      <w:r>
        <w:rPr>
          <w:rFonts w:ascii="Times New Roman" w:eastAsia="Times New Roman" w:hAnsi="Times New Roman" w:cs="Times New Roman"/>
          <w:sz w:val="28"/>
          <w:szCs w:val="28"/>
          <w:lang w:eastAsia="ru-RU"/>
        </w:rPr>
        <w:t>–</w:t>
      </w:r>
      <w:r w:rsidRPr="002E4CDF">
        <w:rPr>
          <w:rFonts w:ascii="Times New Roman" w:eastAsia="Times New Roman" w:hAnsi="Times New Roman" w:cs="Times New Roman"/>
          <w:sz w:val="28"/>
          <w:szCs w:val="28"/>
          <w:lang w:eastAsia="ru-RU"/>
        </w:rPr>
        <w:t>52.</w:t>
      </w:r>
    </w:p>
    <w:p w:rsidR="002E4CDF" w:rsidRDefault="002E4CDF" w:rsidP="007C219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E4CDF">
        <w:rPr>
          <w:rFonts w:ascii="Times New Roman" w:eastAsia="Times New Roman" w:hAnsi="Times New Roman" w:cs="Times New Roman"/>
          <w:sz w:val="28"/>
          <w:szCs w:val="28"/>
          <w:lang w:eastAsia="ru-RU"/>
        </w:rPr>
        <w:t xml:space="preserve">Конявский В. А. Компьютерная техника: плач по импортозамещению </w:t>
      </w:r>
      <w:r>
        <w:rPr>
          <w:rFonts w:ascii="Times New Roman" w:eastAsia="Times New Roman" w:hAnsi="Times New Roman" w:cs="Times New Roman"/>
          <w:sz w:val="28"/>
          <w:szCs w:val="28"/>
          <w:lang w:eastAsia="ru-RU"/>
        </w:rPr>
        <w:t xml:space="preserve">// </w:t>
      </w:r>
      <w:r w:rsidRPr="002E4CDF">
        <w:rPr>
          <w:rFonts w:ascii="Times New Roman" w:eastAsia="Times New Roman" w:hAnsi="Times New Roman" w:cs="Times New Roman"/>
          <w:sz w:val="28"/>
          <w:szCs w:val="28"/>
          <w:lang w:eastAsia="ru-RU"/>
        </w:rPr>
        <w:t>Защита информации. Inside. Спб., 2017. № 5. С. 26</w:t>
      </w:r>
      <w:r>
        <w:rPr>
          <w:rFonts w:ascii="Times New Roman" w:eastAsia="Times New Roman" w:hAnsi="Times New Roman" w:cs="Times New Roman"/>
          <w:sz w:val="28"/>
          <w:szCs w:val="28"/>
          <w:lang w:eastAsia="ru-RU"/>
        </w:rPr>
        <w:t>–</w:t>
      </w:r>
      <w:r w:rsidRPr="002E4CDF">
        <w:rPr>
          <w:rFonts w:ascii="Times New Roman" w:eastAsia="Times New Roman" w:hAnsi="Times New Roman" w:cs="Times New Roman"/>
          <w:sz w:val="28"/>
          <w:szCs w:val="28"/>
          <w:lang w:eastAsia="ru-RU"/>
        </w:rPr>
        <w:t>29.</w:t>
      </w:r>
    </w:p>
    <w:p w:rsidR="007C2190" w:rsidRPr="002E4CDF" w:rsidRDefault="007C2190" w:rsidP="002E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sectPr w:rsidR="007C2190" w:rsidRPr="002E4CD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18" w:rsidRDefault="003C6018" w:rsidP="000D62B0">
      <w:pPr>
        <w:spacing w:after="0" w:line="240" w:lineRule="auto"/>
      </w:pPr>
      <w:r>
        <w:separator/>
      </w:r>
    </w:p>
  </w:endnote>
  <w:endnote w:type="continuationSeparator" w:id="0">
    <w:p w:rsidR="003C6018" w:rsidRDefault="003C6018" w:rsidP="000D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41786"/>
      <w:docPartObj>
        <w:docPartGallery w:val="Page Numbers (Bottom of Page)"/>
        <w:docPartUnique/>
      </w:docPartObj>
    </w:sdtPr>
    <w:sdtEndPr/>
    <w:sdtContent>
      <w:p w:rsidR="000D62B0" w:rsidRDefault="000D62B0">
        <w:pPr>
          <w:pStyle w:val="a5"/>
          <w:jc w:val="right"/>
        </w:pPr>
        <w:r>
          <w:fldChar w:fldCharType="begin"/>
        </w:r>
        <w:r>
          <w:instrText>PAGE   \* MERGEFORMAT</w:instrText>
        </w:r>
        <w:r>
          <w:fldChar w:fldCharType="separate"/>
        </w:r>
        <w:r w:rsidR="00653569">
          <w:rPr>
            <w:noProof/>
          </w:rPr>
          <w:t>1</w:t>
        </w:r>
        <w:r>
          <w:fldChar w:fldCharType="end"/>
        </w:r>
      </w:p>
    </w:sdtContent>
  </w:sdt>
  <w:p w:rsidR="000D62B0" w:rsidRDefault="000D6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18" w:rsidRDefault="003C6018" w:rsidP="000D62B0">
      <w:pPr>
        <w:spacing w:after="0" w:line="240" w:lineRule="auto"/>
      </w:pPr>
      <w:r>
        <w:separator/>
      </w:r>
    </w:p>
  </w:footnote>
  <w:footnote w:type="continuationSeparator" w:id="0">
    <w:p w:rsidR="003C6018" w:rsidRDefault="003C6018" w:rsidP="000D6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70DF5"/>
    <w:multiLevelType w:val="hybridMultilevel"/>
    <w:tmpl w:val="3B4A0018"/>
    <w:lvl w:ilvl="0" w:tplc="DE7CE1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C9761D"/>
    <w:multiLevelType w:val="hybridMultilevel"/>
    <w:tmpl w:val="95EAD9F6"/>
    <w:lvl w:ilvl="0" w:tplc="370C5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B710B8"/>
    <w:multiLevelType w:val="hybridMultilevel"/>
    <w:tmpl w:val="E9C49D98"/>
    <w:lvl w:ilvl="0" w:tplc="5218C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A4"/>
    <w:rsid w:val="00087065"/>
    <w:rsid w:val="000A1B4E"/>
    <w:rsid w:val="000C109F"/>
    <w:rsid w:val="000D62B0"/>
    <w:rsid w:val="00105D86"/>
    <w:rsid w:val="00141804"/>
    <w:rsid w:val="00155CFA"/>
    <w:rsid w:val="002631D6"/>
    <w:rsid w:val="002D6B56"/>
    <w:rsid w:val="002E10FC"/>
    <w:rsid w:val="002E4CDF"/>
    <w:rsid w:val="002F29FA"/>
    <w:rsid w:val="00394C98"/>
    <w:rsid w:val="003A4421"/>
    <w:rsid w:val="003B3A82"/>
    <w:rsid w:val="003C6018"/>
    <w:rsid w:val="003D1AAD"/>
    <w:rsid w:val="00462179"/>
    <w:rsid w:val="004A2108"/>
    <w:rsid w:val="004C4809"/>
    <w:rsid w:val="004D0AD5"/>
    <w:rsid w:val="004F1F61"/>
    <w:rsid w:val="00504A26"/>
    <w:rsid w:val="00516327"/>
    <w:rsid w:val="005527B0"/>
    <w:rsid w:val="005577FA"/>
    <w:rsid w:val="0058647E"/>
    <w:rsid w:val="005C7255"/>
    <w:rsid w:val="006033EC"/>
    <w:rsid w:val="006356F3"/>
    <w:rsid w:val="00653569"/>
    <w:rsid w:val="00665502"/>
    <w:rsid w:val="006B29A4"/>
    <w:rsid w:val="006B3BEE"/>
    <w:rsid w:val="006E49A6"/>
    <w:rsid w:val="00721075"/>
    <w:rsid w:val="007430B4"/>
    <w:rsid w:val="007C2190"/>
    <w:rsid w:val="007C392F"/>
    <w:rsid w:val="007E5520"/>
    <w:rsid w:val="00806373"/>
    <w:rsid w:val="00842925"/>
    <w:rsid w:val="00881EE2"/>
    <w:rsid w:val="008A65C7"/>
    <w:rsid w:val="008E6BBB"/>
    <w:rsid w:val="008F2C09"/>
    <w:rsid w:val="00925FA9"/>
    <w:rsid w:val="00936CA4"/>
    <w:rsid w:val="00961AAE"/>
    <w:rsid w:val="009E4CA8"/>
    <w:rsid w:val="00AD1FEF"/>
    <w:rsid w:val="00AD6927"/>
    <w:rsid w:val="00B310FC"/>
    <w:rsid w:val="00B3364F"/>
    <w:rsid w:val="00B77E36"/>
    <w:rsid w:val="00B9588C"/>
    <w:rsid w:val="00BD000B"/>
    <w:rsid w:val="00C260A2"/>
    <w:rsid w:val="00C34B47"/>
    <w:rsid w:val="00C40143"/>
    <w:rsid w:val="00C81A35"/>
    <w:rsid w:val="00C95594"/>
    <w:rsid w:val="00CA2FF3"/>
    <w:rsid w:val="00CB04C2"/>
    <w:rsid w:val="00CB0CF3"/>
    <w:rsid w:val="00CB3231"/>
    <w:rsid w:val="00CC0EDD"/>
    <w:rsid w:val="00CC4EC9"/>
    <w:rsid w:val="00D0026C"/>
    <w:rsid w:val="00D1411D"/>
    <w:rsid w:val="00D151C6"/>
    <w:rsid w:val="00D21115"/>
    <w:rsid w:val="00D32A9F"/>
    <w:rsid w:val="00D66E52"/>
    <w:rsid w:val="00D8504E"/>
    <w:rsid w:val="00D86C45"/>
    <w:rsid w:val="00DB1A6C"/>
    <w:rsid w:val="00E02D73"/>
    <w:rsid w:val="00E24368"/>
    <w:rsid w:val="00E73402"/>
    <w:rsid w:val="00E93092"/>
    <w:rsid w:val="00EB27EB"/>
    <w:rsid w:val="00EB3951"/>
    <w:rsid w:val="00EC1368"/>
    <w:rsid w:val="00ED0C2E"/>
    <w:rsid w:val="00EF67B6"/>
    <w:rsid w:val="00F262E0"/>
    <w:rsid w:val="00F833B7"/>
    <w:rsid w:val="00FF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3B778-8524-4444-BECB-2D99724E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36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6CA4"/>
    <w:rPr>
      <w:rFonts w:ascii="Courier New" w:eastAsia="Times New Roman" w:hAnsi="Courier New" w:cs="Courier New"/>
      <w:sz w:val="20"/>
      <w:szCs w:val="20"/>
      <w:lang w:eastAsia="ru-RU"/>
    </w:rPr>
  </w:style>
  <w:style w:type="paragraph" w:styleId="a3">
    <w:name w:val="header"/>
    <w:basedOn w:val="a"/>
    <w:link w:val="a4"/>
    <w:uiPriority w:val="99"/>
    <w:unhideWhenUsed/>
    <w:rsid w:val="000D6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2B0"/>
  </w:style>
  <w:style w:type="paragraph" w:styleId="a5">
    <w:name w:val="footer"/>
    <w:basedOn w:val="a"/>
    <w:link w:val="a6"/>
    <w:uiPriority w:val="99"/>
    <w:unhideWhenUsed/>
    <w:rsid w:val="000D6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2B0"/>
  </w:style>
  <w:style w:type="paragraph" w:styleId="a7">
    <w:name w:val="List Paragraph"/>
    <w:basedOn w:val="a"/>
    <w:uiPriority w:val="34"/>
    <w:qFormat/>
    <w:rsid w:val="00C40143"/>
    <w:pPr>
      <w:ind w:left="720"/>
      <w:contextualSpacing/>
    </w:pPr>
  </w:style>
  <w:style w:type="character" w:styleId="a8">
    <w:name w:val="Hyperlink"/>
    <w:basedOn w:val="a0"/>
    <w:uiPriority w:val="99"/>
    <w:semiHidden/>
    <w:unhideWhenUsed/>
    <w:rsid w:val="002E4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3147">
      <w:bodyDiv w:val="1"/>
      <w:marLeft w:val="0"/>
      <w:marRight w:val="0"/>
      <w:marTop w:val="0"/>
      <w:marBottom w:val="0"/>
      <w:divBdr>
        <w:top w:val="none" w:sz="0" w:space="0" w:color="auto"/>
        <w:left w:val="none" w:sz="0" w:space="0" w:color="auto"/>
        <w:bottom w:val="none" w:sz="0" w:space="0" w:color="auto"/>
        <w:right w:val="none" w:sz="0" w:space="0" w:color="auto"/>
      </w:divBdr>
    </w:div>
    <w:div w:id="9277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2018-04-13T16:20:00Z</dcterms:created>
  <dcterms:modified xsi:type="dcterms:W3CDTF">2018-04-13T16:20:00Z</dcterms:modified>
</cp:coreProperties>
</file>